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BBA37" w14:textId="77777777" w:rsidR="00014A79" w:rsidRPr="009F0596" w:rsidRDefault="0060689A" w:rsidP="00014A79">
      <w:pPr>
        <w:jc w:val="center"/>
        <w:rPr>
          <w:rFonts w:ascii="Didot" w:hAnsi="Didot" w:cs="Didot"/>
          <w:b/>
          <w:color w:val="36347E"/>
          <w:sz w:val="26"/>
          <w:szCs w:val="26"/>
          <w:lang w:val="en-GB"/>
        </w:rPr>
      </w:pPr>
      <w:r w:rsidRPr="009F0596">
        <w:rPr>
          <w:rFonts w:ascii="Didot" w:hAnsi="Didot" w:cs="Didot"/>
          <w:b/>
          <w:noProof/>
          <w:color w:val="36347E"/>
          <w:sz w:val="26"/>
          <w:szCs w:val="26"/>
        </w:rPr>
        <w:drawing>
          <wp:anchor distT="0" distB="0" distL="114300" distR="114300" simplePos="0" relativeHeight="251656192" behindDoc="0" locked="0" layoutInCell="1" allowOverlap="1" wp14:anchorId="5B8F5BB9" wp14:editId="25BEA100">
            <wp:simplePos x="0" y="0"/>
            <wp:positionH relativeFrom="column">
              <wp:posOffset>5143500</wp:posOffset>
            </wp:positionH>
            <wp:positionV relativeFrom="paragraph">
              <wp:posOffset>-114300</wp:posOffset>
            </wp:positionV>
            <wp:extent cx="1503680" cy="808990"/>
            <wp:effectExtent l="0" t="0" r="0" b="0"/>
            <wp:wrapSquare wrapText="bothSides"/>
            <wp:docPr id="5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596">
        <w:rPr>
          <w:rFonts w:ascii="Didot" w:hAnsi="Didot" w:cs="Didot"/>
          <w:b/>
          <w:noProof/>
          <w:color w:val="36347E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3339D8" wp14:editId="513ED9D3">
                <wp:simplePos x="0" y="0"/>
                <wp:positionH relativeFrom="column">
                  <wp:posOffset>-2734310</wp:posOffset>
                </wp:positionH>
                <wp:positionV relativeFrom="paragraph">
                  <wp:posOffset>-685800</wp:posOffset>
                </wp:positionV>
                <wp:extent cx="0" cy="10287000"/>
                <wp:effectExtent l="38100" t="0" r="25400" b="1270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2870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B2C68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5.3pt,-54pt" to="-215.3pt,75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5e5pgEAADQDAAAOAAAAZHJzL2Uyb0RvYy54bWysUk1v2zAMvQ/YfxB0X+xkQD+MODm06y7d&#13;&#10;FqDdD2AkORYmi4KoxM6/H6Wk6brdhvpAiF/PfI9crqfBiYOJZNG3cj6rpTBeobZ+18qfzw+fbqSg&#13;&#10;BF6DQ29aeTQk16uPH5ZjaMwCe3TaRMEgnpoxtLJPKTRVRao3A9AMg/Gc7DAOkNiNu0pHGBl9cNWi&#13;&#10;rq+qEaMOEZUh4uj9KSlXBb/rjEo/uo5MEq6VPFsqNha7zbZaLaHZRQi9Vecx4D+mGMB6/ukF6h4S&#13;&#10;iH20/0ANVkUk7NJM4VBh11llCgdmM6//YvPUQzCFC4tD4SITvR+s+n6485uYR1eTfwqPqH4Ri1KN&#13;&#10;gZpLMjsUNlFsx2+oeY2wT1j4Tl0ccjMzEVOR9XiR1UxJqFNQcXReL26u67poXkHz0hkipa8GB5Ef&#13;&#10;rXTWZ8rQwOGRUp4EmpeSHPb4YJ0ra3NejK28vuI7KB2EzuqczXUUd9s7F8UBePOf+bu9zctmtDdl&#13;&#10;EfdeF7TegP5yfiew7vTmeufPcmQF8mFRs0V93MQMlz1eTQE+n1He/Z9+qXo99tVvAAAA//8DAFBL&#13;&#10;AwQUAAYACAAAACEAF+c+jeUAAAAUAQAADwAAAGRycy9kb3ducmV2LnhtbExP20rDQBB9F/yHZQTf&#13;&#10;2t202sY0m6IWBREEUz9gm91cbHY2Zjdp9OsdQdCXYS5nziXdTrZlo+l941BCNBfADBZON1hJeNs/&#13;&#10;zGJgPijUqnVoJHwaD9vs/CxViXYnfDVjHipGJOgTJaEOoUs490VtrPJz1xmkW+l6qwKNfcV1r05E&#13;&#10;blu+EGLFrWqQFGrVmfvaFMd8sBLKePfxVdq7l2X+uO6Hm+fj0/sopLy8mHYbKrcbYMFM4e8DfjKQ&#13;&#10;f8jI2MENqD1rJcyulmJFWOoiEVM2wvzuDoS+jhYCeJby/2GybwAAAP//AwBQSwECLQAUAAYACAAA&#13;&#10;ACEAtoM4kv4AAADhAQAAEwAAAAAAAAAAAAAAAAAAAAAAW0NvbnRlbnRfVHlwZXNdLnhtbFBLAQIt&#13;&#10;ABQABgAIAAAAIQA4/SH/1gAAAJQBAAALAAAAAAAAAAAAAAAAAC8BAABfcmVscy8ucmVsc1BLAQIt&#13;&#10;ABQABgAIAAAAIQDYu5e5pgEAADQDAAAOAAAAAAAAAAAAAAAAAC4CAABkcnMvZTJvRG9jLnhtbFBL&#13;&#10;AQItABQABgAIAAAAIQAX5z6N5QAAABQBAAAPAAAAAAAAAAAAAAAAAAAEAABkcnMvZG93bnJldi54&#13;&#10;bWxQSwUGAAAAAAQABADzAAAAEgUAAAAA&#13;&#10;" strokecolor="#339" strokeweight="6pt">
                <o:lock v:ext="edit" shapetype="f"/>
              </v:line>
            </w:pict>
          </mc:Fallback>
        </mc:AlternateContent>
      </w:r>
      <w:r w:rsidRPr="009F0596">
        <w:rPr>
          <w:rFonts w:ascii="Didot" w:hAnsi="Didot" w:cs="Didot"/>
          <w:b/>
          <w:noProof/>
          <w:color w:val="36347E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33762FE" wp14:editId="2EDDA755">
            <wp:simplePos x="0" y="0"/>
            <wp:positionH relativeFrom="column">
              <wp:posOffset>-228600</wp:posOffset>
            </wp:positionH>
            <wp:positionV relativeFrom="paragraph">
              <wp:posOffset>-342900</wp:posOffset>
            </wp:positionV>
            <wp:extent cx="2390775" cy="1104900"/>
            <wp:effectExtent l="0" t="0" r="0" b="0"/>
            <wp:wrapSquare wrapText="bothSides"/>
            <wp:docPr id="3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A79" w:rsidRPr="009F0596">
        <w:rPr>
          <w:rFonts w:ascii="Didot" w:hAnsi="Didot" w:cs="Didot"/>
          <w:b/>
          <w:color w:val="36347E"/>
          <w:sz w:val="26"/>
          <w:szCs w:val="26"/>
          <w:lang w:val="en-GB"/>
        </w:rPr>
        <w:t>Master’s Degree in</w:t>
      </w:r>
    </w:p>
    <w:p w14:paraId="0913B49D" w14:textId="77777777" w:rsidR="00014A79" w:rsidRPr="009F0596" w:rsidRDefault="00014A79" w:rsidP="00014A79">
      <w:pPr>
        <w:jc w:val="center"/>
        <w:rPr>
          <w:rFonts w:ascii="Didot" w:hAnsi="Didot" w:cs="Didot"/>
          <w:b/>
          <w:color w:val="36347E"/>
          <w:sz w:val="26"/>
          <w:szCs w:val="26"/>
          <w:lang w:val="en-GB"/>
        </w:rPr>
      </w:pPr>
      <w:r w:rsidRPr="009F0596">
        <w:rPr>
          <w:rFonts w:ascii="Didot" w:hAnsi="Didot" w:cs="Didot"/>
          <w:b/>
          <w:color w:val="36347E"/>
          <w:sz w:val="26"/>
          <w:szCs w:val="26"/>
          <w:lang w:val="en-GB"/>
        </w:rPr>
        <w:t>International Relations and European Studies (RISE)</w:t>
      </w:r>
    </w:p>
    <w:p w14:paraId="54049C56" w14:textId="77777777" w:rsidR="00014A79" w:rsidRPr="009F0596" w:rsidRDefault="00014A79" w:rsidP="00014A79">
      <w:pPr>
        <w:jc w:val="center"/>
        <w:rPr>
          <w:rFonts w:ascii="Didot" w:hAnsi="Didot" w:cs="Didot"/>
          <w:color w:val="36347E"/>
          <w:sz w:val="32"/>
          <w:szCs w:val="32"/>
          <w:lang w:val="en-GB"/>
        </w:rPr>
      </w:pPr>
    </w:p>
    <w:p w14:paraId="4FEE7D03" w14:textId="77777777" w:rsidR="004D7590" w:rsidRDefault="004D7590" w:rsidP="004D7590">
      <w:pPr>
        <w:jc w:val="center"/>
        <w:rPr>
          <w:rFonts w:ascii="Didot" w:eastAsia="Arial Unicode MS" w:hAnsi="Didot" w:cs="Didot"/>
          <w:b/>
          <w:i/>
          <w:color w:val="7030A0"/>
          <w:sz w:val="36"/>
          <w:szCs w:val="36"/>
          <w:lang w:val="en-GB"/>
        </w:rPr>
      </w:pPr>
    </w:p>
    <w:p w14:paraId="0B3EB9E7" w14:textId="77777777" w:rsidR="004D7590" w:rsidRPr="004D7590" w:rsidRDefault="004D7590" w:rsidP="004D7590">
      <w:pPr>
        <w:jc w:val="center"/>
        <w:rPr>
          <w:rFonts w:ascii="Didot" w:eastAsia="Arial Unicode MS" w:hAnsi="Didot" w:cs="Didot"/>
          <w:b/>
          <w:i/>
          <w:color w:val="7030A0"/>
          <w:sz w:val="36"/>
          <w:szCs w:val="36"/>
          <w:lang w:val="en-GB"/>
        </w:rPr>
      </w:pPr>
      <w:r w:rsidRPr="004D7590">
        <w:rPr>
          <w:rFonts w:ascii="Didot" w:eastAsia="Arial Unicode MS" w:hAnsi="Didot" w:cs="Didot"/>
          <w:b/>
          <w:i/>
          <w:color w:val="7030A0"/>
          <w:sz w:val="36"/>
          <w:szCs w:val="36"/>
          <w:lang w:val="en-GB"/>
        </w:rPr>
        <w:t xml:space="preserve">Courses: </w:t>
      </w:r>
    </w:p>
    <w:p w14:paraId="006E9648" w14:textId="77777777" w:rsidR="004D7590" w:rsidRPr="004D7590" w:rsidRDefault="004D7590" w:rsidP="004D7590">
      <w:pPr>
        <w:jc w:val="center"/>
        <w:rPr>
          <w:rFonts w:ascii="Didot" w:eastAsia="Arial Unicode MS" w:hAnsi="Didot" w:cs="Didot"/>
          <w:b/>
          <w:i/>
          <w:color w:val="7030A0"/>
          <w:sz w:val="36"/>
          <w:szCs w:val="36"/>
          <w:lang w:val="en-US"/>
        </w:rPr>
      </w:pPr>
      <w:r w:rsidRPr="004D7590">
        <w:rPr>
          <w:rFonts w:ascii="Didot" w:eastAsia="Arial Unicode MS" w:hAnsi="Didot" w:cs="Didot"/>
          <w:b/>
          <w:i/>
          <w:color w:val="7030A0"/>
          <w:sz w:val="36"/>
          <w:szCs w:val="36"/>
          <w:lang w:val="en-US"/>
        </w:rPr>
        <w:t>Society and Social Change in Europe</w:t>
      </w:r>
    </w:p>
    <w:p w14:paraId="2D8806F3" w14:textId="77777777" w:rsidR="004D7590" w:rsidRPr="004D7590" w:rsidRDefault="00C87151" w:rsidP="00014A79">
      <w:pPr>
        <w:jc w:val="center"/>
        <w:rPr>
          <w:rFonts w:ascii="Didot" w:eastAsia="Arial Unicode MS" w:hAnsi="Didot" w:cs="Didot"/>
          <w:b/>
          <w:i/>
          <w:color w:val="7030A0"/>
          <w:sz w:val="28"/>
          <w:szCs w:val="28"/>
          <w:lang w:val="en-US"/>
        </w:rPr>
      </w:pPr>
      <w:r>
        <w:rPr>
          <w:rFonts w:ascii="Didot" w:eastAsia="Arial Unicode MS" w:hAnsi="Didot" w:cs="Didot"/>
          <w:b/>
          <w:i/>
          <w:color w:val="7030A0"/>
          <w:sz w:val="28"/>
          <w:szCs w:val="28"/>
          <w:lang w:val="en-US"/>
        </w:rPr>
        <w:t>(</w:t>
      </w:r>
      <w:r w:rsidR="004D7590" w:rsidRPr="004D7590">
        <w:rPr>
          <w:rFonts w:ascii="Didot" w:eastAsia="Arial Unicode MS" w:hAnsi="Didot" w:cs="Didot"/>
          <w:b/>
          <w:i/>
          <w:color w:val="7030A0"/>
          <w:sz w:val="28"/>
          <w:szCs w:val="28"/>
          <w:lang w:val="en-US"/>
        </w:rPr>
        <w:t>Social Citizenship and Inequalities in the European and Global Context</w:t>
      </w:r>
      <w:r>
        <w:rPr>
          <w:rFonts w:ascii="Didot" w:eastAsia="Arial Unicode MS" w:hAnsi="Didot" w:cs="Didot"/>
          <w:b/>
          <w:i/>
          <w:color w:val="7030A0"/>
          <w:sz w:val="28"/>
          <w:szCs w:val="28"/>
          <w:lang w:val="en-US"/>
        </w:rPr>
        <w:t>)</w:t>
      </w:r>
    </w:p>
    <w:p w14:paraId="567F53FF" w14:textId="77777777" w:rsidR="00014A79" w:rsidRPr="004D7590" w:rsidRDefault="00014A79" w:rsidP="00014A79">
      <w:pPr>
        <w:jc w:val="center"/>
        <w:rPr>
          <w:rFonts w:ascii="Didot" w:eastAsia="Arial Unicode MS" w:hAnsi="Didot" w:cs="Didot"/>
          <w:color w:val="36347E"/>
          <w:lang w:val="en-US"/>
        </w:rPr>
      </w:pPr>
    </w:p>
    <w:p w14:paraId="6DC63A0F" w14:textId="08BDFE51" w:rsidR="00014A79" w:rsidRPr="009F0596" w:rsidRDefault="00604B92" w:rsidP="00014A79">
      <w:pPr>
        <w:jc w:val="center"/>
        <w:rPr>
          <w:rFonts w:ascii="Didot" w:eastAsia="Arial Unicode MS" w:hAnsi="Didot" w:cs="Didot"/>
          <w:color w:val="36347E"/>
        </w:rPr>
      </w:pPr>
      <w:r>
        <w:rPr>
          <w:rFonts w:ascii="Didot" w:eastAsia="Arial Unicode MS" w:hAnsi="Didot" w:cs="Didot"/>
          <w:noProof/>
          <w:color w:val="36347E"/>
        </w:rPr>
        <w:drawing>
          <wp:inline distT="0" distB="0" distL="0" distR="0" wp14:anchorId="7BD225E4" wp14:editId="70D0A07F">
            <wp:extent cx="6120130" cy="3442335"/>
            <wp:effectExtent l="0" t="0" r="127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E407E" w14:textId="77777777" w:rsidR="00014A79" w:rsidRPr="009F0596" w:rsidRDefault="00014A79" w:rsidP="00014A79">
      <w:pPr>
        <w:jc w:val="center"/>
        <w:rPr>
          <w:rFonts w:ascii="Didot" w:eastAsia="Arial Unicode MS" w:hAnsi="Didot" w:cs="Didot"/>
          <w:b/>
          <w:color w:val="36347E"/>
          <w:sz w:val="36"/>
          <w:szCs w:val="36"/>
        </w:rPr>
      </w:pPr>
    </w:p>
    <w:p w14:paraId="7FED031A" w14:textId="723439DE" w:rsidR="00014A79" w:rsidRPr="004D7590" w:rsidRDefault="0060689A" w:rsidP="00014A79">
      <w:pPr>
        <w:jc w:val="center"/>
        <w:rPr>
          <w:rFonts w:ascii="Didot" w:hAnsi="Didot" w:cs="Didot"/>
          <w:color w:val="36347E"/>
          <w:sz w:val="44"/>
          <w:szCs w:val="44"/>
        </w:rPr>
      </w:pPr>
      <w:r>
        <w:rPr>
          <w:rFonts w:ascii="Didot" w:hAnsi="Didot" w:cs="Didot"/>
          <w:b/>
          <w:color w:val="36347E"/>
          <w:sz w:val="44"/>
          <w:szCs w:val="44"/>
        </w:rPr>
        <w:t xml:space="preserve">Dr. Eugene </w:t>
      </w:r>
      <w:proofErr w:type="spellStart"/>
      <w:r>
        <w:rPr>
          <w:rFonts w:ascii="Didot" w:hAnsi="Didot" w:cs="Didot"/>
          <w:b/>
          <w:color w:val="36347E"/>
          <w:sz w:val="44"/>
          <w:szCs w:val="44"/>
        </w:rPr>
        <w:t>Nulman</w:t>
      </w:r>
      <w:proofErr w:type="spellEnd"/>
    </w:p>
    <w:p w14:paraId="429CFAC6" w14:textId="65386B0C" w:rsidR="00014A79" w:rsidRPr="0060689A" w:rsidRDefault="004D7590" w:rsidP="00014A79">
      <w:pPr>
        <w:jc w:val="center"/>
        <w:rPr>
          <w:rFonts w:ascii="Didot" w:hAnsi="Didot" w:cs="Didot"/>
          <w:color w:val="36347E"/>
          <w:lang w:val="en-US"/>
        </w:rPr>
      </w:pPr>
      <w:proofErr w:type="spellStart"/>
      <w:r w:rsidRPr="0060689A">
        <w:rPr>
          <w:rFonts w:ascii="Didot" w:hAnsi="Didot" w:cs="Didot"/>
          <w:color w:val="36347E"/>
          <w:lang w:val="en-US"/>
        </w:rPr>
        <w:t>Scuola</w:t>
      </w:r>
      <w:proofErr w:type="spellEnd"/>
      <w:r w:rsidRPr="0060689A">
        <w:rPr>
          <w:rFonts w:ascii="Didot" w:hAnsi="Didot" w:cs="Didot"/>
          <w:color w:val="36347E"/>
          <w:lang w:val="en-US"/>
        </w:rPr>
        <w:t xml:space="preserve"> </w:t>
      </w:r>
      <w:proofErr w:type="spellStart"/>
      <w:r w:rsidRPr="0060689A">
        <w:rPr>
          <w:rFonts w:ascii="Didot" w:hAnsi="Didot" w:cs="Didot"/>
          <w:color w:val="36347E"/>
          <w:lang w:val="en-US"/>
        </w:rPr>
        <w:t>Normale</w:t>
      </w:r>
      <w:proofErr w:type="spellEnd"/>
      <w:r w:rsidRPr="0060689A">
        <w:rPr>
          <w:rFonts w:ascii="Didot" w:hAnsi="Didot" w:cs="Didot"/>
          <w:color w:val="36347E"/>
          <w:lang w:val="en-US"/>
        </w:rPr>
        <w:t xml:space="preserve"> </w:t>
      </w:r>
      <w:proofErr w:type="spellStart"/>
      <w:r w:rsidRPr="0060689A">
        <w:rPr>
          <w:rFonts w:ascii="Didot" w:hAnsi="Didot" w:cs="Didot"/>
          <w:color w:val="36347E"/>
          <w:lang w:val="en-US"/>
        </w:rPr>
        <w:t>Superiore</w:t>
      </w:r>
      <w:proofErr w:type="spellEnd"/>
      <w:r w:rsidR="0060689A" w:rsidRPr="0060689A">
        <w:rPr>
          <w:rFonts w:ascii="Didot" w:hAnsi="Didot" w:cs="Didot"/>
          <w:color w:val="36347E"/>
          <w:lang w:val="en-US"/>
        </w:rPr>
        <w:t xml:space="preserve"> and University of Birmingham City</w:t>
      </w:r>
    </w:p>
    <w:p w14:paraId="1B4D615D" w14:textId="77777777" w:rsidR="00F37831" w:rsidRPr="0060689A" w:rsidRDefault="00F37831" w:rsidP="00F37831">
      <w:pPr>
        <w:jc w:val="center"/>
        <w:rPr>
          <w:rFonts w:ascii="Didot" w:hAnsi="Didot" w:cs="Didot"/>
          <w:i/>
          <w:color w:val="36347E"/>
          <w:sz w:val="36"/>
          <w:szCs w:val="36"/>
          <w:lang w:val="en-US"/>
        </w:rPr>
      </w:pPr>
    </w:p>
    <w:p w14:paraId="17C646BB" w14:textId="77777777" w:rsidR="0060689A" w:rsidRPr="0098759E" w:rsidRDefault="0060689A" w:rsidP="00F37831">
      <w:pPr>
        <w:jc w:val="center"/>
        <w:rPr>
          <w:rFonts w:ascii="Didot" w:hAnsi="Didot" w:cs="Didot"/>
          <w:b/>
          <w:bCs/>
          <w:i/>
          <w:color w:val="36347E"/>
          <w:sz w:val="32"/>
          <w:szCs w:val="32"/>
          <w:lang w:val="en-US"/>
        </w:rPr>
      </w:pPr>
      <w:r w:rsidRPr="0098759E">
        <w:rPr>
          <w:rFonts w:ascii="Didot" w:hAnsi="Didot" w:cs="Didot"/>
          <w:b/>
          <w:bCs/>
          <w:i/>
          <w:color w:val="36347E"/>
          <w:sz w:val="32"/>
          <w:szCs w:val="32"/>
          <w:lang w:val="en-US"/>
        </w:rPr>
        <w:t xml:space="preserve">Stopping the Climate Crisis: </w:t>
      </w:r>
    </w:p>
    <w:p w14:paraId="029CE1B0" w14:textId="207DDE4F" w:rsidR="00F37831" w:rsidRPr="0098759E" w:rsidRDefault="0060689A" w:rsidP="00F37831">
      <w:pPr>
        <w:jc w:val="center"/>
        <w:rPr>
          <w:rFonts w:ascii="Didot" w:hAnsi="Didot" w:cs="Didot"/>
          <w:b/>
          <w:bCs/>
          <w:i/>
          <w:color w:val="36347E"/>
          <w:sz w:val="32"/>
          <w:szCs w:val="32"/>
          <w:lang w:val="en-US"/>
        </w:rPr>
      </w:pPr>
      <w:r w:rsidRPr="0098759E">
        <w:rPr>
          <w:rFonts w:ascii="Didot" w:hAnsi="Didot" w:cs="Didot"/>
          <w:b/>
          <w:bCs/>
          <w:i/>
          <w:color w:val="36347E"/>
          <w:sz w:val="32"/>
          <w:szCs w:val="32"/>
          <w:lang w:val="en-US"/>
        </w:rPr>
        <w:t>Social Movements for Climate Justice in Europe</w:t>
      </w:r>
    </w:p>
    <w:p w14:paraId="54798DFF" w14:textId="77777777" w:rsidR="0098759E" w:rsidRPr="004D7590" w:rsidRDefault="0098759E" w:rsidP="00F37831">
      <w:pPr>
        <w:jc w:val="center"/>
        <w:rPr>
          <w:rFonts w:ascii="Didot" w:hAnsi="Didot" w:cs="Didot"/>
          <w:i/>
          <w:color w:val="36347E"/>
          <w:sz w:val="32"/>
          <w:szCs w:val="32"/>
          <w:lang w:val="en-US"/>
        </w:rPr>
      </w:pPr>
    </w:p>
    <w:p w14:paraId="578AD98E" w14:textId="65C0F880" w:rsidR="00F37831" w:rsidRPr="005C11C4" w:rsidRDefault="004D7590" w:rsidP="00F37831">
      <w:pPr>
        <w:autoSpaceDE w:val="0"/>
        <w:autoSpaceDN w:val="0"/>
        <w:adjustRightInd w:val="0"/>
        <w:jc w:val="center"/>
        <w:rPr>
          <w:rFonts w:ascii="Didot" w:eastAsia="Arial Unicode MS" w:hAnsi="Didot" w:cs="Didot"/>
          <w:b/>
          <w:bCs/>
          <w:color w:val="36347E"/>
          <w:sz w:val="28"/>
          <w:szCs w:val="28"/>
          <w:lang w:val="en-US"/>
        </w:rPr>
      </w:pPr>
      <w:r>
        <w:rPr>
          <w:rFonts w:ascii="Didot" w:eastAsia="Arial Unicode MS" w:hAnsi="Didot" w:cs="Didot"/>
          <w:b/>
          <w:bCs/>
          <w:color w:val="36347E"/>
          <w:sz w:val="28"/>
          <w:szCs w:val="28"/>
          <w:lang w:val="en-US"/>
        </w:rPr>
        <w:t>March</w:t>
      </w:r>
      <w:r w:rsidR="00F37831" w:rsidRPr="005C11C4">
        <w:rPr>
          <w:rFonts w:ascii="Didot" w:eastAsia="Arial Unicode MS" w:hAnsi="Didot" w:cs="Didot"/>
          <w:b/>
          <w:bCs/>
          <w:color w:val="36347E"/>
          <w:sz w:val="28"/>
          <w:szCs w:val="28"/>
          <w:lang w:val="en-US"/>
        </w:rPr>
        <w:t xml:space="preserve"> </w:t>
      </w:r>
      <w:r w:rsidR="0060689A">
        <w:rPr>
          <w:rFonts w:ascii="Didot" w:eastAsia="Arial Unicode MS" w:hAnsi="Didot" w:cs="Didot"/>
          <w:b/>
          <w:bCs/>
          <w:color w:val="36347E"/>
          <w:sz w:val="28"/>
          <w:szCs w:val="28"/>
          <w:lang w:val="en-US"/>
        </w:rPr>
        <w:t>20</w:t>
      </w:r>
      <w:r w:rsidRPr="004D7590">
        <w:rPr>
          <w:rFonts w:ascii="Didot" w:eastAsia="Arial Unicode MS" w:hAnsi="Didot" w:cs="Didot"/>
          <w:b/>
          <w:bCs/>
          <w:color w:val="36347E"/>
          <w:sz w:val="28"/>
          <w:szCs w:val="28"/>
          <w:vertAlign w:val="superscript"/>
          <w:lang w:val="en-US"/>
        </w:rPr>
        <w:t>th</w:t>
      </w:r>
      <w:r w:rsidR="005C11C4" w:rsidRPr="005C11C4">
        <w:rPr>
          <w:rFonts w:ascii="Didot" w:eastAsia="Arial Unicode MS" w:hAnsi="Didot" w:cs="Didot"/>
          <w:b/>
          <w:bCs/>
          <w:color w:val="36347E"/>
          <w:sz w:val="28"/>
          <w:szCs w:val="28"/>
          <w:lang w:val="en-US"/>
        </w:rPr>
        <w:t>, 202</w:t>
      </w:r>
      <w:r>
        <w:rPr>
          <w:rFonts w:ascii="Didot" w:eastAsia="Arial Unicode MS" w:hAnsi="Didot" w:cs="Didot"/>
          <w:b/>
          <w:bCs/>
          <w:color w:val="36347E"/>
          <w:sz w:val="28"/>
          <w:szCs w:val="28"/>
          <w:lang w:val="en-US"/>
        </w:rPr>
        <w:t>3</w:t>
      </w:r>
      <w:r w:rsidR="005C11C4" w:rsidRPr="005C11C4">
        <w:rPr>
          <w:rFonts w:ascii="Didot" w:eastAsia="Arial Unicode MS" w:hAnsi="Didot" w:cs="Didot"/>
          <w:b/>
          <w:bCs/>
          <w:color w:val="36347E"/>
          <w:sz w:val="28"/>
          <w:szCs w:val="28"/>
          <w:lang w:val="en-US"/>
        </w:rPr>
        <w:t xml:space="preserve"> -</w:t>
      </w:r>
      <w:r w:rsidR="00F37831" w:rsidRPr="005C11C4">
        <w:rPr>
          <w:rFonts w:ascii="Didot" w:eastAsia="Arial Unicode MS" w:hAnsi="Didot" w:cs="Didot"/>
          <w:b/>
          <w:bCs/>
          <w:color w:val="36347E"/>
          <w:sz w:val="28"/>
          <w:szCs w:val="28"/>
          <w:lang w:val="en-US"/>
        </w:rPr>
        <w:t xml:space="preserve"> </w:t>
      </w:r>
      <w:r>
        <w:rPr>
          <w:rFonts w:ascii="Didot" w:eastAsia="Arial Unicode MS" w:hAnsi="Didot" w:cs="Didot"/>
          <w:b/>
          <w:bCs/>
          <w:color w:val="36347E"/>
          <w:sz w:val="28"/>
          <w:szCs w:val="28"/>
          <w:lang w:val="en-US"/>
        </w:rPr>
        <w:t>04</w:t>
      </w:r>
      <w:r w:rsidR="005C11C4" w:rsidRPr="005C11C4">
        <w:rPr>
          <w:rFonts w:ascii="Didot" w:eastAsia="Arial Unicode MS" w:hAnsi="Didot" w:cs="Didot"/>
          <w:b/>
          <w:bCs/>
          <w:color w:val="36347E"/>
          <w:sz w:val="28"/>
          <w:szCs w:val="28"/>
          <w:lang w:val="en-US"/>
        </w:rPr>
        <w:t>:00 p.m</w:t>
      </w:r>
      <w:r w:rsidR="00F37831" w:rsidRPr="005C11C4">
        <w:rPr>
          <w:rFonts w:ascii="Didot" w:eastAsia="Arial Unicode MS" w:hAnsi="Didot" w:cs="Didot"/>
          <w:b/>
          <w:bCs/>
          <w:color w:val="36347E"/>
          <w:sz w:val="28"/>
          <w:szCs w:val="28"/>
          <w:lang w:val="en-US"/>
        </w:rPr>
        <w:t xml:space="preserve">. </w:t>
      </w:r>
    </w:p>
    <w:p w14:paraId="04C8F468" w14:textId="77777777" w:rsidR="00F37831" w:rsidRPr="005C11C4" w:rsidRDefault="00134A48" w:rsidP="00F37831">
      <w:pPr>
        <w:autoSpaceDE w:val="0"/>
        <w:autoSpaceDN w:val="0"/>
        <w:adjustRightInd w:val="0"/>
        <w:jc w:val="center"/>
        <w:rPr>
          <w:rFonts w:ascii="Didot" w:eastAsia="Arial Unicode MS" w:hAnsi="Didot" w:cs="Didot"/>
          <w:color w:val="36347E"/>
          <w:sz w:val="28"/>
          <w:szCs w:val="28"/>
          <w:lang w:val="en-US"/>
        </w:rPr>
      </w:pPr>
      <w:proofErr w:type="spellStart"/>
      <w:r>
        <w:rPr>
          <w:rFonts w:ascii="Didot" w:eastAsia="Arial Unicode MS" w:hAnsi="Didot" w:cs="Didot"/>
          <w:color w:val="36347E"/>
          <w:sz w:val="28"/>
          <w:szCs w:val="28"/>
          <w:lang w:val="en-US"/>
        </w:rPr>
        <w:t>Novoli</w:t>
      </w:r>
      <w:proofErr w:type="spellEnd"/>
      <w:r>
        <w:rPr>
          <w:rFonts w:ascii="Didot" w:eastAsia="Arial Unicode MS" w:hAnsi="Didot" w:cs="Didot"/>
          <w:color w:val="36347E"/>
          <w:sz w:val="28"/>
          <w:szCs w:val="28"/>
          <w:lang w:val="en-US"/>
        </w:rPr>
        <w:t xml:space="preserve"> Campus</w:t>
      </w:r>
      <w:r w:rsidR="00F37831" w:rsidRPr="005C11C4">
        <w:rPr>
          <w:rFonts w:ascii="Didot" w:eastAsia="Arial Unicode MS" w:hAnsi="Didot" w:cs="Didot"/>
          <w:color w:val="36347E"/>
          <w:sz w:val="28"/>
          <w:szCs w:val="28"/>
          <w:lang w:val="en-US"/>
        </w:rPr>
        <w:t xml:space="preserve">, </w:t>
      </w:r>
      <w:r>
        <w:rPr>
          <w:rFonts w:ascii="Didot" w:eastAsia="Arial Unicode MS" w:hAnsi="Didot" w:cs="Didot"/>
          <w:color w:val="36347E"/>
          <w:sz w:val="28"/>
          <w:szCs w:val="28"/>
          <w:lang w:val="en-US"/>
        </w:rPr>
        <w:t xml:space="preserve">Building </w:t>
      </w:r>
      <w:r w:rsidR="00F37831" w:rsidRPr="005C11C4">
        <w:rPr>
          <w:rFonts w:ascii="Didot" w:eastAsia="Arial Unicode MS" w:hAnsi="Didot" w:cs="Didot"/>
          <w:color w:val="36347E"/>
          <w:sz w:val="28"/>
          <w:szCs w:val="28"/>
          <w:lang w:val="en-US"/>
        </w:rPr>
        <w:t xml:space="preserve">D5, </w:t>
      </w:r>
      <w:r>
        <w:rPr>
          <w:rFonts w:ascii="Didot" w:eastAsia="Arial Unicode MS" w:hAnsi="Didot" w:cs="Didot"/>
          <w:color w:val="36347E"/>
          <w:sz w:val="28"/>
          <w:szCs w:val="28"/>
          <w:lang w:val="en-US"/>
        </w:rPr>
        <w:t xml:space="preserve">Room </w:t>
      </w:r>
      <w:r w:rsidR="00F37831" w:rsidRPr="005C11C4">
        <w:rPr>
          <w:rFonts w:ascii="Didot" w:eastAsia="Arial Unicode MS" w:hAnsi="Didot" w:cs="Didot"/>
          <w:color w:val="36347E"/>
          <w:sz w:val="28"/>
          <w:szCs w:val="28"/>
          <w:lang w:val="en-US"/>
        </w:rPr>
        <w:t>011</w:t>
      </w:r>
    </w:p>
    <w:p w14:paraId="2C54FFC4" w14:textId="77777777" w:rsidR="00F37831" w:rsidRPr="005C11C4" w:rsidRDefault="00F37831" w:rsidP="00F37831">
      <w:pPr>
        <w:jc w:val="center"/>
        <w:rPr>
          <w:rFonts w:ascii="Didot" w:hAnsi="Didot" w:cs="Didot"/>
          <w:i/>
          <w:color w:val="36347E"/>
          <w:sz w:val="40"/>
          <w:szCs w:val="40"/>
          <w:lang w:val="en-US"/>
        </w:rPr>
      </w:pPr>
    </w:p>
    <w:p w14:paraId="53E4CEB4" w14:textId="77777777" w:rsidR="00F37831" w:rsidRPr="004D7590" w:rsidRDefault="00F37831" w:rsidP="00014A79">
      <w:pPr>
        <w:jc w:val="center"/>
        <w:rPr>
          <w:rFonts w:ascii="Didot" w:eastAsia="Arial Unicode MS" w:hAnsi="Didot" w:cs="Didot"/>
          <w:b/>
          <w:color w:val="36347E"/>
          <w:sz w:val="32"/>
          <w:szCs w:val="32"/>
          <w:lang w:val="en-US"/>
        </w:rPr>
      </w:pPr>
    </w:p>
    <w:p w14:paraId="0BDABAB1" w14:textId="77777777" w:rsidR="00014A79" w:rsidRPr="004D7590" w:rsidRDefault="0060689A" w:rsidP="00014A79">
      <w:pPr>
        <w:jc w:val="center"/>
        <w:rPr>
          <w:rFonts w:ascii="Didot" w:eastAsia="Arial Unicode MS" w:hAnsi="Didot" w:cs="Didot"/>
          <w:b/>
          <w:color w:val="36347E"/>
          <w:sz w:val="32"/>
          <w:szCs w:val="32"/>
          <w:lang w:val="en-US"/>
        </w:rPr>
      </w:pPr>
      <w:r w:rsidRPr="009F0596">
        <w:rPr>
          <w:rFonts w:ascii="Didot" w:eastAsia="Arial Unicode MS" w:hAnsi="Didot" w:cs="Didot"/>
          <w:noProof/>
          <w:color w:val="36347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00215C" wp14:editId="7C0C8D00">
                <wp:simplePos x="0" y="0"/>
                <wp:positionH relativeFrom="column">
                  <wp:posOffset>2971800</wp:posOffset>
                </wp:positionH>
                <wp:positionV relativeFrom="paragraph">
                  <wp:posOffset>-2856865</wp:posOffset>
                </wp:positionV>
                <wp:extent cx="0" cy="7086600"/>
                <wp:effectExtent l="25400" t="76200" r="0" b="762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0" cy="7086600"/>
                        </a:xfrm>
                        <a:prstGeom prst="line">
                          <a:avLst/>
                        </a:prstGeom>
                        <a:noFill/>
                        <a:ln w="1651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EE149" id="Line 2" o:spid="_x0000_s1026" style="position:absolute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224.95pt" to="234pt,33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qklaqwEAAEIDAAAOAAAAZHJzL2Uyb0RvYy54bWysUstu2zAQvBfoPxC815LTxk0EyzkkTS9p&#13;&#10;ayDtB9AkZRGluMQubcl/3yWtuK9bUR4I7gOzM8Nd302DF0eL5CC0crmopbBBg3Fh38pvXx/f3EhB&#13;&#10;SQWjPATbypMlebd5/Wo9xsZeQQ/eWBQMEqgZYyv7lGJTVaR7OyhaQLSBix3goBKHuK8MqpHRB19d&#13;&#10;1fWqGgFNRNCWiLMP56LcFPyuszp96TqySfhWMrdUbiz3Lt/VZq2aParYOz3TUP/AYlAu8NAL1INK&#13;&#10;ShzQ/QU1OI1A0KWFhqGCrnPaFg2sZln/oea5V9EWLWwOxYtN9P9g9efjfdhipq6n8ByfQH8nNqUa&#13;&#10;IzWXYg4oblHsxk9g+BvVIUHRO3U4CAT29fpdnU/Jsi4xFZNPF5PtlIQ+JzVn39c3qxW351mqyTCZ&#13;&#10;Q0RKHy0MIj9a6V3I+lWjjk+Uzq0vLTkd4NF5X/7QBzHyAq6ulzMHAu9MLudGwv3u3qM4Kt6Dt3xu&#13;&#10;b+fJv7UhHIIpcL1V5sP8Tsr585uZ+jCbk/3Ia0bNDsxpi5ldjvijiqR5qfIm/BqXrp+rv/kBAAD/&#13;&#10;/wMAUEsDBBQABgAIAAAAIQBOs2uU4QAAABEBAAAPAAAAZHJzL2Rvd25yZXYueG1sTE9Na8MwDL0P&#13;&#10;9h+MBru1dssobRqnhI2dBoNl3cdRjbU4a2yH2G2zfz8VBt1FoPek95FvRteJIw2xDV7DbKpAkK+D&#13;&#10;aX2jYfv6OFmCiAm9wS540vBDETbF9VWOmQkn/0LHKjWCRXzMUINNqc+kjLUlh3EaevLMfYXBYeJ1&#13;&#10;aKQZ8MTirpNzpRbSYevZwWJP95bqfXVwGt6ev8t3u/ocP/bp6a4p+wqrbav17c34sOZRrkEkGtPl&#13;&#10;A84dOD8UHGwXDt5E0WmYrBQXSkyo5QzE+ULNFwzt/iBZ5PJ/k+IXAAD//wMAUEsBAi0AFAAGAAgA&#13;&#10;AAAhALaDOJL+AAAA4QEAABMAAAAAAAAAAAAAAAAAAAAAAFtDb250ZW50X1R5cGVzXS54bWxQSwEC&#13;&#10;LQAUAAYACAAAACEAOP0h/9YAAACUAQAACwAAAAAAAAAAAAAAAAAvAQAAX3JlbHMvLnJlbHNQSwEC&#13;&#10;LQAUAAYACAAAACEAjqpJWqsBAABCAwAADgAAAAAAAAAAAAAAAAAuAgAAZHJzL2Uyb0RvYy54bWxQ&#13;&#10;SwECLQAUAAYACAAAACEATrNrlOEAAAARAQAADwAAAAAAAAAAAAAAAAAFBAAAZHJzL2Rvd25yZXYu&#13;&#10;eG1sUEsFBgAAAAAEAAQA8wAAABMFAAAAAA==&#13;&#10;" strokecolor="#339" strokeweight="13pt">
                <o:lock v:ext="edit" shapetype="f"/>
              </v:line>
            </w:pict>
          </mc:Fallback>
        </mc:AlternateContent>
      </w:r>
    </w:p>
    <w:p w14:paraId="6138CFF9" w14:textId="77777777" w:rsidR="00014A79" w:rsidRPr="004D7590" w:rsidRDefault="00014A79">
      <w:pPr>
        <w:rPr>
          <w:lang w:val="en-US"/>
        </w:rPr>
      </w:pPr>
    </w:p>
    <w:sectPr w:rsidR="00014A79" w:rsidRPr="004D7590" w:rsidSect="00014A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79"/>
    <w:rsid w:val="00014A79"/>
    <w:rsid w:val="00130652"/>
    <w:rsid w:val="00134A48"/>
    <w:rsid w:val="002629F0"/>
    <w:rsid w:val="004920A9"/>
    <w:rsid w:val="004D7590"/>
    <w:rsid w:val="0057412D"/>
    <w:rsid w:val="005C11C4"/>
    <w:rsid w:val="005D3173"/>
    <w:rsid w:val="00604B92"/>
    <w:rsid w:val="0060689A"/>
    <w:rsid w:val="006D180D"/>
    <w:rsid w:val="00852B7F"/>
    <w:rsid w:val="0098759E"/>
    <w:rsid w:val="00B016E3"/>
    <w:rsid w:val="00BC0D32"/>
    <w:rsid w:val="00BF5C04"/>
    <w:rsid w:val="00C87151"/>
    <w:rsid w:val="00C8742B"/>
    <w:rsid w:val="00D37FDA"/>
    <w:rsid w:val="00F3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C8AA8"/>
  <w15:chartTrackingRefBased/>
  <w15:docId w15:val="{4B502242-F017-644D-BAF8-F2B92592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14A79"/>
    <w:rPr>
      <w:sz w:val="24"/>
      <w:szCs w:val="24"/>
      <w:lang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1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217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4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59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2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1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2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69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8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Master’s Degree in</vt:lpstr>
    </vt:vector>
  </TitlesOfParts>
  <Company>Università degli studi di Firenze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Master’s Degree in</dc:title>
  <dc:subject/>
  <dc:creator>Bruna Bagnato</dc:creator>
  <cp:keywords/>
  <cp:lastModifiedBy>Daniela Chironi</cp:lastModifiedBy>
  <cp:revision>3</cp:revision>
  <dcterms:created xsi:type="dcterms:W3CDTF">2023-03-15T11:24:00Z</dcterms:created>
  <dcterms:modified xsi:type="dcterms:W3CDTF">2023-03-15T11:30:00Z</dcterms:modified>
</cp:coreProperties>
</file>