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7300" w14:textId="77777777" w:rsidR="0017157E" w:rsidRPr="002A69B7" w:rsidRDefault="008B5BD0" w:rsidP="002A69B7">
      <w:pPr>
        <w:spacing w:line="276" w:lineRule="auto"/>
        <w:rPr>
          <w:rFonts w:cstheme="minorHAnsi"/>
          <w:sz w:val="24"/>
          <w:szCs w:val="24"/>
        </w:rPr>
      </w:pPr>
      <w:r w:rsidRPr="002A69B7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AE2CE93" wp14:editId="1A1BDB0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062226" cy="10800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astamp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22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DA5" w:rsidRPr="002A69B7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9AF9974" wp14:editId="209ECA2A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1876425" cy="1108075"/>
            <wp:effectExtent l="0" t="0" r="0" b="0"/>
            <wp:wrapSquare wrapText="bothSides"/>
            <wp:docPr id="2" name="Picture 2" descr="Z:\09 Foto &amp; loghi\2. LOGO\Loghi EUPS\JMU-M.A. in Political Science-vert-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9 Foto &amp; loghi\2. LOGO\Loghi EUPS\JMU-M.A. in Political Science-vert-purp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t="7691" r="25157" b="7693"/>
                    <a:stretch/>
                  </pic:blipFill>
                  <pic:spPr bwMode="auto">
                    <a:xfrm>
                      <a:off x="0" y="0"/>
                      <a:ext cx="187642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D3B260" w14:textId="77777777" w:rsidR="00251DA5" w:rsidRPr="002A69B7" w:rsidRDefault="00251DA5" w:rsidP="002A69B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</w:p>
    <w:p w14:paraId="2F6ECB97" w14:textId="77777777" w:rsidR="00251DA5" w:rsidRPr="002A69B7" w:rsidRDefault="00251DA5" w:rsidP="002A69B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</w:p>
    <w:p w14:paraId="48853AF8" w14:textId="77777777" w:rsidR="008B5BD0" w:rsidRPr="002A69B7" w:rsidRDefault="008B5BD0" w:rsidP="002A69B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</w:p>
    <w:p w14:paraId="3A341123" w14:textId="77777777" w:rsidR="008B5BD0" w:rsidRPr="002A69B7" w:rsidRDefault="008B5BD0" w:rsidP="002A69B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</w:p>
    <w:p w14:paraId="7A824BC5" w14:textId="77777777" w:rsidR="0017157E" w:rsidRPr="002A69B7" w:rsidRDefault="0017157E" w:rsidP="002A69B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  <w:r w:rsidRPr="002A69B7">
        <w:rPr>
          <w:rFonts w:cstheme="minorHAnsi"/>
          <w:sz w:val="24"/>
          <w:szCs w:val="24"/>
          <w:lang w:val="en-US"/>
        </w:rPr>
        <w:t>Invitation to participate in the</w:t>
      </w:r>
    </w:p>
    <w:p w14:paraId="73A1BF85" w14:textId="3EB48C18" w:rsidR="00251DA5" w:rsidRPr="002A69B7" w:rsidRDefault="009926EF" w:rsidP="002A69B7">
      <w:pPr>
        <w:spacing w:line="276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2022 </w:t>
      </w:r>
      <w:r w:rsidR="003F212F" w:rsidRPr="002A69B7">
        <w:rPr>
          <w:rFonts w:cstheme="minorHAnsi"/>
          <w:sz w:val="24"/>
          <w:szCs w:val="24"/>
          <w:lang w:val="en-US"/>
        </w:rPr>
        <w:t>MEUS</w:t>
      </w:r>
    </w:p>
    <w:p w14:paraId="1F3D545E" w14:textId="77777777" w:rsidR="00BD1B89" w:rsidRPr="002A69B7" w:rsidRDefault="00BD1B89" w:rsidP="002A69B7">
      <w:pPr>
        <w:spacing w:line="276" w:lineRule="auto"/>
        <w:jc w:val="center"/>
        <w:rPr>
          <w:rFonts w:cstheme="minorHAnsi"/>
          <w:sz w:val="24"/>
          <w:szCs w:val="24"/>
          <w:lang w:val="en-US"/>
        </w:rPr>
      </w:pPr>
    </w:p>
    <w:p w14:paraId="0EDA6827" w14:textId="6840053F" w:rsidR="00251DA5" w:rsidRPr="002A69B7" w:rsidRDefault="00251DA5" w:rsidP="002A69B7">
      <w:pPr>
        <w:spacing w:line="276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2A69B7">
        <w:rPr>
          <w:rFonts w:cstheme="minorHAnsi"/>
          <w:b/>
          <w:sz w:val="24"/>
          <w:szCs w:val="24"/>
          <w:lang w:val="en-US"/>
        </w:rPr>
        <w:t>MODEL EUROPEAN UNION</w:t>
      </w:r>
      <w:r w:rsidR="009926EF">
        <w:rPr>
          <w:rFonts w:cstheme="minorHAnsi"/>
          <w:b/>
          <w:sz w:val="24"/>
          <w:szCs w:val="24"/>
          <w:lang w:val="en-US"/>
        </w:rPr>
        <w:t xml:space="preserve"> SIMULATION</w:t>
      </w:r>
    </w:p>
    <w:p w14:paraId="32490CCB" w14:textId="77777777" w:rsidR="00251DA5" w:rsidRPr="002A69B7" w:rsidRDefault="00251DA5" w:rsidP="002A69B7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3FEF41A1" w14:textId="5D164641" w:rsidR="00890372" w:rsidRPr="002A69B7" w:rsidRDefault="0017157E" w:rsidP="002A69B7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2A69B7">
        <w:rPr>
          <w:rFonts w:cstheme="minorHAnsi"/>
          <w:sz w:val="24"/>
          <w:szCs w:val="24"/>
          <w:lang w:val="en-US"/>
        </w:rPr>
        <w:t>The “Model European Union</w:t>
      </w:r>
      <w:r w:rsidR="003F212F" w:rsidRPr="002A69B7">
        <w:rPr>
          <w:rFonts w:cstheme="minorHAnsi"/>
          <w:sz w:val="24"/>
          <w:szCs w:val="24"/>
          <w:lang w:val="en-US"/>
        </w:rPr>
        <w:t xml:space="preserve"> Simulation</w:t>
      </w:r>
      <w:r w:rsidRPr="002A69B7">
        <w:rPr>
          <w:rFonts w:cstheme="minorHAnsi"/>
          <w:sz w:val="24"/>
          <w:szCs w:val="24"/>
          <w:lang w:val="en-US"/>
        </w:rPr>
        <w:t>”</w:t>
      </w:r>
      <w:r w:rsidR="003F212F" w:rsidRPr="002A69B7">
        <w:rPr>
          <w:rFonts w:cstheme="minorHAnsi"/>
          <w:sz w:val="24"/>
          <w:szCs w:val="24"/>
          <w:lang w:val="en-US"/>
        </w:rPr>
        <w:t xml:space="preserve"> (MEUS)</w:t>
      </w:r>
      <w:r w:rsidRPr="002A69B7">
        <w:rPr>
          <w:rFonts w:cstheme="minorHAnsi"/>
          <w:sz w:val="24"/>
          <w:szCs w:val="24"/>
          <w:lang w:val="en-US"/>
        </w:rPr>
        <w:t>, which</w:t>
      </w:r>
      <w:r w:rsidR="002C7AD4" w:rsidRPr="002A69B7">
        <w:rPr>
          <w:rFonts w:cstheme="minorHAnsi"/>
          <w:sz w:val="24"/>
          <w:szCs w:val="24"/>
          <w:lang w:val="en-US"/>
        </w:rPr>
        <w:t xml:space="preserve"> will be held in Florence in </w:t>
      </w:r>
      <w:r w:rsidR="00262EFE" w:rsidRPr="002A69B7">
        <w:rPr>
          <w:rFonts w:cstheme="minorHAnsi"/>
          <w:sz w:val="24"/>
          <w:szCs w:val="24"/>
          <w:lang w:val="en-US"/>
        </w:rPr>
        <w:t>December 2022</w:t>
      </w:r>
      <w:r w:rsidRPr="002A69B7">
        <w:rPr>
          <w:rFonts w:cstheme="minorHAnsi"/>
          <w:sz w:val="24"/>
          <w:szCs w:val="24"/>
          <w:lang w:val="en-US"/>
        </w:rPr>
        <w:t xml:space="preserve"> will consist of the simulation of a decision-making </w:t>
      </w:r>
      <w:r w:rsidR="003F212F" w:rsidRPr="002A69B7">
        <w:rPr>
          <w:rFonts w:cstheme="minorHAnsi"/>
          <w:sz w:val="24"/>
          <w:szCs w:val="24"/>
          <w:lang w:val="en-US"/>
        </w:rPr>
        <w:t>process</w:t>
      </w:r>
      <w:r w:rsidRPr="002A69B7">
        <w:rPr>
          <w:rFonts w:cstheme="minorHAnsi"/>
          <w:sz w:val="24"/>
          <w:szCs w:val="24"/>
          <w:lang w:val="en-US"/>
        </w:rPr>
        <w:t xml:space="preserve"> of the European Union. This </w:t>
      </w:r>
      <w:r w:rsidR="002A69B7" w:rsidRPr="002A69B7">
        <w:rPr>
          <w:rFonts w:cstheme="minorHAnsi"/>
          <w:sz w:val="24"/>
          <w:szCs w:val="24"/>
          <w:lang w:val="en-US"/>
        </w:rPr>
        <w:t>MEUS</w:t>
      </w:r>
      <w:r w:rsidRPr="002A69B7">
        <w:rPr>
          <w:rFonts w:cstheme="minorHAnsi"/>
          <w:sz w:val="24"/>
          <w:szCs w:val="24"/>
          <w:lang w:val="en-US"/>
        </w:rPr>
        <w:t xml:space="preserve"> </w:t>
      </w:r>
      <w:r w:rsidR="002A69B7" w:rsidRPr="002A69B7">
        <w:rPr>
          <w:rFonts w:cstheme="minorHAnsi"/>
          <w:sz w:val="24"/>
          <w:szCs w:val="24"/>
          <w:lang w:val="en-US"/>
        </w:rPr>
        <w:t>has been</w:t>
      </w:r>
      <w:r w:rsidRPr="002A69B7">
        <w:rPr>
          <w:rFonts w:cstheme="minorHAnsi"/>
          <w:sz w:val="24"/>
          <w:szCs w:val="24"/>
          <w:lang w:val="en-US"/>
        </w:rPr>
        <w:t xml:space="preserve"> organiz</w:t>
      </w:r>
      <w:r w:rsidR="003F212F" w:rsidRPr="002A69B7">
        <w:rPr>
          <w:rFonts w:cstheme="minorHAnsi"/>
          <w:sz w:val="24"/>
          <w:szCs w:val="24"/>
          <w:lang w:val="en-US"/>
        </w:rPr>
        <w:t xml:space="preserve">ed by James Madison University </w:t>
      </w:r>
      <w:r w:rsidRPr="002A69B7">
        <w:rPr>
          <w:rFonts w:cstheme="minorHAnsi"/>
          <w:sz w:val="24"/>
          <w:szCs w:val="24"/>
          <w:lang w:val="en-US"/>
        </w:rPr>
        <w:t xml:space="preserve">with the collaboration of </w:t>
      </w:r>
      <w:proofErr w:type="spellStart"/>
      <w:r w:rsidRPr="002A69B7">
        <w:rPr>
          <w:rFonts w:cstheme="minorHAnsi"/>
          <w:sz w:val="24"/>
          <w:szCs w:val="24"/>
          <w:lang w:val="en-US"/>
        </w:rPr>
        <w:t>Scuola</w:t>
      </w:r>
      <w:proofErr w:type="spellEnd"/>
      <w:r w:rsidRPr="002A69B7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Pr="002A69B7">
        <w:rPr>
          <w:rFonts w:cstheme="minorHAnsi"/>
          <w:sz w:val="24"/>
          <w:szCs w:val="24"/>
          <w:lang w:val="en-US"/>
        </w:rPr>
        <w:t>Scie</w:t>
      </w:r>
      <w:r w:rsidR="002A69B7" w:rsidRPr="002A69B7">
        <w:rPr>
          <w:rFonts w:cstheme="minorHAnsi"/>
          <w:sz w:val="24"/>
          <w:szCs w:val="24"/>
          <w:lang w:val="en-US"/>
        </w:rPr>
        <w:t>nz</w:t>
      </w:r>
      <w:r w:rsidR="003F212F" w:rsidRPr="002A69B7">
        <w:rPr>
          <w:rFonts w:cstheme="minorHAnsi"/>
          <w:sz w:val="24"/>
          <w:szCs w:val="24"/>
          <w:lang w:val="en-US"/>
        </w:rPr>
        <w:t>e</w:t>
      </w:r>
      <w:proofErr w:type="spellEnd"/>
      <w:r w:rsidR="003F212F" w:rsidRPr="002A69B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F212F" w:rsidRPr="002A69B7">
        <w:rPr>
          <w:rFonts w:cstheme="minorHAnsi"/>
          <w:sz w:val="24"/>
          <w:szCs w:val="24"/>
          <w:lang w:val="en-US"/>
        </w:rPr>
        <w:t>Politiche</w:t>
      </w:r>
      <w:proofErr w:type="spellEnd"/>
      <w:r w:rsidR="003F212F" w:rsidRPr="002A69B7">
        <w:rPr>
          <w:rFonts w:cstheme="minorHAnsi"/>
          <w:sz w:val="24"/>
          <w:szCs w:val="24"/>
          <w:lang w:val="en-US"/>
        </w:rPr>
        <w:t xml:space="preserve"> “Cesare Alfieri” of </w:t>
      </w:r>
      <w:proofErr w:type="spellStart"/>
      <w:r w:rsidRPr="002A69B7">
        <w:rPr>
          <w:rFonts w:cstheme="minorHAnsi"/>
          <w:sz w:val="24"/>
          <w:szCs w:val="24"/>
          <w:lang w:val="en-US"/>
        </w:rPr>
        <w:t>Un</w:t>
      </w:r>
      <w:r w:rsidR="002C7AD4" w:rsidRPr="002A69B7">
        <w:rPr>
          <w:rFonts w:cstheme="minorHAnsi"/>
          <w:sz w:val="24"/>
          <w:szCs w:val="24"/>
          <w:lang w:val="en-US"/>
        </w:rPr>
        <w:t>iversità</w:t>
      </w:r>
      <w:proofErr w:type="spellEnd"/>
      <w:r w:rsidR="002C7AD4" w:rsidRPr="002A69B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C7AD4" w:rsidRPr="002A69B7">
        <w:rPr>
          <w:rFonts w:cstheme="minorHAnsi"/>
          <w:sz w:val="24"/>
          <w:szCs w:val="24"/>
          <w:lang w:val="en-US"/>
        </w:rPr>
        <w:t>degli</w:t>
      </w:r>
      <w:proofErr w:type="spellEnd"/>
      <w:r w:rsidR="002C7AD4" w:rsidRPr="002A69B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C7AD4" w:rsidRPr="002A69B7">
        <w:rPr>
          <w:rFonts w:cstheme="minorHAnsi"/>
          <w:sz w:val="24"/>
          <w:szCs w:val="24"/>
          <w:lang w:val="en-US"/>
        </w:rPr>
        <w:t>Studi</w:t>
      </w:r>
      <w:proofErr w:type="spellEnd"/>
      <w:r w:rsidR="002C7AD4" w:rsidRPr="002A69B7">
        <w:rPr>
          <w:rFonts w:cstheme="minorHAnsi"/>
          <w:sz w:val="24"/>
          <w:szCs w:val="24"/>
          <w:lang w:val="en-US"/>
        </w:rPr>
        <w:t xml:space="preserve"> di Firenze </w:t>
      </w:r>
      <w:r w:rsidR="002A69B7" w:rsidRPr="002A69B7">
        <w:rPr>
          <w:rFonts w:cstheme="minorHAnsi"/>
          <w:sz w:val="24"/>
          <w:szCs w:val="24"/>
          <w:lang w:val="en-US"/>
        </w:rPr>
        <w:t xml:space="preserve">since 2010, </w:t>
      </w:r>
      <w:r w:rsidR="002C7AD4" w:rsidRPr="002A69B7">
        <w:rPr>
          <w:rFonts w:cstheme="minorHAnsi"/>
          <w:sz w:val="24"/>
          <w:szCs w:val="24"/>
          <w:lang w:val="en-US"/>
        </w:rPr>
        <w:t>and</w:t>
      </w:r>
      <w:r w:rsidRPr="002A69B7">
        <w:rPr>
          <w:rFonts w:cstheme="minorHAnsi"/>
          <w:sz w:val="24"/>
          <w:szCs w:val="24"/>
          <w:lang w:val="en-US"/>
        </w:rPr>
        <w:t xml:space="preserve"> </w:t>
      </w:r>
      <w:r w:rsidR="003F212F" w:rsidRPr="002A69B7">
        <w:rPr>
          <w:rFonts w:cstheme="minorHAnsi"/>
          <w:sz w:val="24"/>
          <w:szCs w:val="24"/>
          <w:lang w:val="en-US"/>
        </w:rPr>
        <w:t xml:space="preserve">is open to the participation of both JMU and </w:t>
      </w:r>
      <w:proofErr w:type="spellStart"/>
      <w:r w:rsidR="003F212F" w:rsidRPr="002A69B7">
        <w:rPr>
          <w:rFonts w:cstheme="minorHAnsi"/>
          <w:sz w:val="24"/>
          <w:szCs w:val="24"/>
          <w:lang w:val="en-US"/>
        </w:rPr>
        <w:t>UniFI</w:t>
      </w:r>
      <w:proofErr w:type="spellEnd"/>
      <w:r w:rsidR="003F212F" w:rsidRPr="002A69B7">
        <w:rPr>
          <w:rFonts w:cstheme="minorHAnsi"/>
          <w:sz w:val="24"/>
          <w:szCs w:val="24"/>
          <w:lang w:val="en-US"/>
        </w:rPr>
        <w:t xml:space="preserve"> students. </w:t>
      </w:r>
    </w:p>
    <w:p w14:paraId="02EF4D0E" w14:textId="1A37A9A7" w:rsidR="002A69B7" w:rsidRDefault="00890372" w:rsidP="002A69B7">
      <w:pPr>
        <w:spacing w:line="276" w:lineRule="auto"/>
        <w:jc w:val="both"/>
        <w:rPr>
          <w:rFonts w:cstheme="minorHAnsi"/>
          <w:color w:val="333333"/>
          <w:sz w:val="24"/>
          <w:szCs w:val="24"/>
          <w:lang w:val="en-US"/>
        </w:rPr>
      </w:pPr>
      <w:r w:rsidRPr="002A69B7">
        <w:rPr>
          <w:rFonts w:cstheme="minorHAnsi"/>
          <w:sz w:val="24"/>
          <w:szCs w:val="24"/>
          <w:lang w:val="en-US"/>
        </w:rPr>
        <w:t>The aim</w:t>
      </w:r>
      <w:r w:rsidR="002A69B7" w:rsidRPr="002A69B7">
        <w:rPr>
          <w:rFonts w:cstheme="minorHAnsi"/>
          <w:sz w:val="24"/>
          <w:szCs w:val="24"/>
          <w:lang w:val="en-US"/>
        </w:rPr>
        <w:t xml:space="preserve"> of the MEUS </w:t>
      </w:r>
      <w:r w:rsidRPr="002A69B7">
        <w:rPr>
          <w:rFonts w:cstheme="minorHAnsi"/>
          <w:sz w:val="24"/>
          <w:szCs w:val="24"/>
          <w:lang w:val="en-US"/>
        </w:rPr>
        <w:t xml:space="preserve">is to help students </w:t>
      </w:r>
      <w:r w:rsidR="002A69B7" w:rsidRPr="002A69B7">
        <w:rPr>
          <w:rFonts w:cstheme="minorHAnsi"/>
          <w:sz w:val="24"/>
          <w:szCs w:val="24"/>
          <w:lang w:val="en-US"/>
        </w:rPr>
        <w:t xml:space="preserve">better </w:t>
      </w:r>
      <w:r w:rsidRPr="002A69B7">
        <w:rPr>
          <w:rFonts w:cstheme="minorHAnsi"/>
          <w:sz w:val="24"/>
          <w:szCs w:val="24"/>
          <w:lang w:val="en-US"/>
        </w:rPr>
        <w:t>understand</w:t>
      </w:r>
      <w:r w:rsidR="002A69B7">
        <w:rPr>
          <w:rFonts w:cstheme="minorHAnsi"/>
          <w:sz w:val="24"/>
          <w:szCs w:val="24"/>
          <w:lang w:val="en-US"/>
        </w:rPr>
        <w:t xml:space="preserve"> the complexities of</w:t>
      </w:r>
      <w:r w:rsidRPr="002A69B7">
        <w:rPr>
          <w:rFonts w:cstheme="minorHAnsi"/>
          <w:sz w:val="24"/>
          <w:szCs w:val="24"/>
          <w:lang w:val="en-US"/>
        </w:rPr>
        <w:t xml:space="preserve"> policy-making at the </w:t>
      </w:r>
      <w:r w:rsidR="002A69B7">
        <w:rPr>
          <w:rFonts w:cstheme="minorHAnsi"/>
          <w:sz w:val="24"/>
          <w:szCs w:val="24"/>
          <w:lang w:val="en-US"/>
        </w:rPr>
        <w:t xml:space="preserve">European and global levels, by </w:t>
      </w:r>
      <w:r w:rsidRPr="002A69B7">
        <w:rPr>
          <w:rFonts w:cstheme="minorHAnsi"/>
          <w:sz w:val="24"/>
          <w:szCs w:val="24"/>
          <w:lang w:val="en-US"/>
        </w:rPr>
        <w:t xml:space="preserve">familiarizing them with the EU decision-making </w:t>
      </w:r>
      <w:r w:rsidR="002A69B7">
        <w:rPr>
          <w:rFonts w:cstheme="minorHAnsi"/>
          <w:sz w:val="24"/>
          <w:szCs w:val="24"/>
          <w:lang w:val="en-US"/>
        </w:rPr>
        <w:t xml:space="preserve">process. It also promotes </w:t>
      </w:r>
      <w:r w:rsidR="002A69B7">
        <w:rPr>
          <w:rFonts w:cstheme="minorHAnsi"/>
          <w:color w:val="333333"/>
          <w:sz w:val="24"/>
          <w:szCs w:val="24"/>
          <w:lang w:val="en-US"/>
        </w:rPr>
        <w:t xml:space="preserve">the development of </w:t>
      </w:r>
      <w:r w:rsidR="002A69B7" w:rsidRPr="002A69B7">
        <w:rPr>
          <w:rFonts w:cstheme="minorHAnsi"/>
          <w:color w:val="333333"/>
          <w:sz w:val="24"/>
          <w:szCs w:val="24"/>
          <w:lang w:val="en-US"/>
        </w:rPr>
        <w:t xml:space="preserve">policy analysis, </w:t>
      </w:r>
      <w:r w:rsidR="002A69B7">
        <w:rPr>
          <w:rFonts w:cstheme="minorHAnsi"/>
          <w:color w:val="333333"/>
          <w:sz w:val="24"/>
          <w:szCs w:val="24"/>
          <w:lang w:val="en-US"/>
        </w:rPr>
        <w:t xml:space="preserve">written and oral reporting and presentation, discussion, </w:t>
      </w:r>
      <w:r w:rsidR="002A69B7" w:rsidRPr="002A69B7">
        <w:rPr>
          <w:rFonts w:cstheme="minorHAnsi"/>
          <w:color w:val="333333"/>
          <w:sz w:val="24"/>
          <w:szCs w:val="24"/>
          <w:lang w:val="en-US"/>
        </w:rPr>
        <w:t>negotiation, diplomacy, team-building, and cross-cultural communication skills</w:t>
      </w:r>
      <w:r w:rsidR="00665C79">
        <w:rPr>
          <w:rFonts w:cstheme="minorHAnsi"/>
          <w:color w:val="333333"/>
          <w:sz w:val="24"/>
          <w:szCs w:val="24"/>
          <w:lang w:val="en-US"/>
        </w:rPr>
        <w:t>.</w:t>
      </w:r>
      <w:r w:rsidR="002A69B7" w:rsidRPr="002A69B7">
        <w:rPr>
          <w:rFonts w:cstheme="minorHAnsi"/>
          <w:color w:val="333333"/>
          <w:sz w:val="24"/>
          <w:szCs w:val="24"/>
          <w:lang w:val="en-US"/>
        </w:rPr>
        <w:t xml:space="preserve"> </w:t>
      </w:r>
    </w:p>
    <w:p w14:paraId="27B95B18" w14:textId="44D9F622" w:rsidR="00603620" w:rsidRDefault="00603620" w:rsidP="00603620">
      <w:pPr>
        <w:spacing w:line="276" w:lineRule="auto"/>
        <w:jc w:val="both"/>
        <w:rPr>
          <w:rFonts w:cstheme="minorHAnsi"/>
          <w:color w:val="333333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  <w:lang w:val="en-US"/>
        </w:rPr>
        <w:t>The MEUS trainings provide an</w:t>
      </w:r>
      <w:r w:rsidRPr="002A69B7">
        <w:rPr>
          <w:rFonts w:cstheme="minorHAnsi"/>
          <w:color w:val="333333"/>
          <w:sz w:val="24"/>
          <w:szCs w:val="24"/>
          <w:lang w:val="en-US"/>
        </w:rPr>
        <w:t xml:space="preserve"> intensive academic immersion into the processes of EU policy-making, spearheaded by faculty and supported by practitioners from the EU institutions, who share with the students their invaluable insider views about the day-to-day workings of the EU's most important institutions and the structural, organizational, ideological and political reasons behind each specific move by the Brussels politicians and administrators.</w:t>
      </w:r>
    </w:p>
    <w:p w14:paraId="158EF0D2" w14:textId="164515EA" w:rsidR="00603620" w:rsidRPr="00603620" w:rsidRDefault="00603620" w:rsidP="00603620">
      <w:pPr>
        <w:pStyle w:val="NormaleWeb"/>
        <w:shd w:val="clear" w:color="auto" w:fill="FFFFFF"/>
        <w:spacing w:before="90" w:beforeAutospacing="0" w:after="90" w:afterAutospacing="0" w:line="276" w:lineRule="auto"/>
        <w:jc w:val="both"/>
        <w:rPr>
          <w:rFonts w:asciiTheme="minorHAnsi" w:hAnsiTheme="minorHAnsi" w:cstheme="minorHAnsi"/>
          <w:color w:val="333333"/>
        </w:rPr>
      </w:pPr>
      <w:r w:rsidRPr="002A69B7">
        <w:rPr>
          <w:rFonts w:asciiTheme="minorHAnsi" w:hAnsiTheme="minorHAnsi" w:cstheme="minorHAnsi"/>
          <w:color w:val="333333"/>
        </w:rPr>
        <w:t xml:space="preserve">Working on actual EU legislative materials, under the guidance of </w:t>
      </w:r>
      <w:r>
        <w:rPr>
          <w:rFonts w:asciiTheme="minorHAnsi" w:hAnsiTheme="minorHAnsi" w:cstheme="minorHAnsi"/>
          <w:color w:val="333333"/>
        </w:rPr>
        <w:t xml:space="preserve">a </w:t>
      </w:r>
      <w:r w:rsidRPr="002A69B7">
        <w:rPr>
          <w:rFonts w:asciiTheme="minorHAnsi" w:hAnsiTheme="minorHAnsi" w:cstheme="minorHAnsi"/>
          <w:color w:val="333333"/>
        </w:rPr>
        <w:t xml:space="preserve">dedicated </w:t>
      </w:r>
      <w:r>
        <w:rPr>
          <w:rFonts w:asciiTheme="minorHAnsi" w:hAnsiTheme="minorHAnsi" w:cstheme="minorHAnsi"/>
          <w:color w:val="333333"/>
        </w:rPr>
        <w:t>team</w:t>
      </w:r>
      <w:r w:rsidRPr="002A69B7">
        <w:rPr>
          <w:rFonts w:asciiTheme="minorHAnsi" w:hAnsiTheme="minorHAnsi" w:cstheme="minorHAnsi"/>
          <w:color w:val="333333"/>
        </w:rPr>
        <w:t xml:space="preserve">; stepping into the shoes of EU decision makers by representing </w:t>
      </w:r>
      <w:r>
        <w:rPr>
          <w:rFonts w:asciiTheme="minorHAnsi" w:hAnsiTheme="minorHAnsi" w:cstheme="minorHAnsi"/>
          <w:color w:val="333333"/>
        </w:rPr>
        <w:t>actors</w:t>
      </w:r>
      <w:r w:rsidRPr="002A69B7">
        <w:rPr>
          <w:rFonts w:asciiTheme="minorHAnsi" w:hAnsiTheme="minorHAnsi" w:cstheme="minorHAnsi"/>
          <w:color w:val="333333"/>
        </w:rPr>
        <w:t xml:space="preserve"> from EU member states</w:t>
      </w:r>
      <w:r>
        <w:rPr>
          <w:rFonts w:asciiTheme="minorHAnsi" w:hAnsiTheme="minorHAnsi" w:cstheme="minorHAnsi"/>
          <w:color w:val="333333"/>
        </w:rPr>
        <w:t xml:space="preserve"> and institutions</w:t>
      </w:r>
      <w:r w:rsidRPr="002A69B7">
        <w:rPr>
          <w:rFonts w:asciiTheme="minorHAnsi" w:hAnsiTheme="minorHAnsi" w:cstheme="minorHAnsi"/>
          <w:color w:val="333333"/>
        </w:rPr>
        <w:t>; having to negotiate solutions to the most controversial policy dilemmas of the day are all experiences which allow students to truly comprehend the inner workings o</w:t>
      </w:r>
      <w:r>
        <w:rPr>
          <w:rFonts w:asciiTheme="minorHAnsi" w:hAnsiTheme="minorHAnsi" w:cstheme="minorHAnsi"/>
          <w:color w:val="333333"/>
        </w:rPr>
        <w:t xml:space="preserve">f the European political system, as it navigates its dilemmas against global pressures and developments. </w:t>
      </w:r>
    </w:p>
    <w:p w14:paraId="231E8B89" w14:textId="1846070F" w:rsidR="00890372" w:rsidRPr="002A69B7" w:rsidRDefault="009E7619" w:rsidP="002A69B7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2A69B7">
        <w:rPr>
          <w:rFonts w:cstheme="minorHAnsi"/>
          <w:sz w:val="24"/>
          <w:szCs w:val="24"/>
          <w:lang w:val="en-US"/>
        </w:rPr>
        <w:t xml:space="preserve">The </w:t>
      </w:r>
      <w:r w:rsidR="003F212F" w:rsidRPr="002A69B7">
        <w:rPr>
          <w:rFonts w:cstheme="minorHAnsi"/>
          <w:sz w:val="24"/>
          <w:szCs w:val="24"/>
          <w:lang w:val="en-US"/>
        </w:rPr>
        <w:t>MEUS</w:t>
      </w:r>
      <w:r w:rsidRPr="002A69B7">
        <w:rPr>
          <w:rFonts w:cstheme="minorHAnsi"/>
          <w:sz w:val="24"/>
          <w:szCs w:val="24"/>
          <w:lang w:val="en-US"/>
        </w:rPr>
        <w:t xml:space="preserve"> requires participating students to interpret </w:t>
      </w:r>
      <w:r w:rsidR="00603620">
        <w:rPr>
          <w:rFonts w:cstheme="minorHAnsi"/>
          <w:sz w:val="24"/>
          <w:szCs w:val="24"/>
          <w:lang w:val="en-US"/>
        </w:rPr>
        <w:t>their assigned EU role</w:t>
      </w:r>
      <w:r w:rsidR="00890372" w:rsidRPr="002A69B7">
        <w:rPr>
          <w:rFonts w:cstheme="minorHAnsi"/>
          <w:sz w:val="24"/>
          <w:szCs w:val="24"/>
          <w:lang w:val="en-US"/>
        </w:rPr>
        <w:t xml:space="preserve"> in a proactive and very interactive fashion. Students will be divided into teams, and will be randomly assigned to an EU member state or institutional</w:t>
      </w:r>
      <w:r w:rsidR="00603620">
        <w:rPr>
          <w:rFonts w:cstheme="minorHAnsi"/>
          <w:sz w:val="24"/>
          <w:szCs w:val="24"/>
          <w:lang w:val="en-US"/>
        </w:rPr>
        <w:t xml:space="preserve"> role</w:t>
      </w:r>
      <w:r w:rsidR="00890372" w:rsidRPr="002A69B7">
        <w:rPr>
          <w:rFonts w:cstheme="minorHAnsi"/>
          <w:sz w:val="24"/>
          <w:szCs w:val="24"/>
          <w:lang w:val="en-US"/>
        </w:rPr>
        <w:t xml:space="preserve">, which they will represent and the </w:t>
      </w:r>
      <w:r w:rsidR="00603620">
        <w:rPr>
          <w:rFonts w:cstheme="minorHAnsi"/>
          <w:sz w:val="24"/>
          <w:szCs w:val="24"/>
          <w:lang w:val="en-US"/>
        </w:rPr>
        <w:t xml:space="preserve">policy </w:t>
      </w:r>
      <w:r w:rsidR="00890372" w:rsidRPr="002A69B7">
        <w:rPr>
          <w:rFonts w:cstheme="minorHAnsi"/>
          <w:sz w:val="24"/>
          <w:szCs w:val="24"/>
          <w:lang w:val="en-US"/>
        </w:rPr>
        <w:t xml:space="preserve">position of which they will have to research, identify, articulate and present, in written and oral form. </w:t>
      </w:r>
    </w:p>
    <w:p w14:paraId="7E24E806" w14:textId="3D604AE1" w:rsidR="00AC4BC5" w:rsidRDefault="00890372" w:rsidP="00AC4BC5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2A69B7">
        <w:rPr>
          <w:rFonts w:cstheme="minorHAnsi"/>
          <w:sz w:val="24"/>
          <w:szCs w:val="24"/>
          <w:lang w:val="en-US"/>
        </w:rPr>
        <w:t xml:space="preserve">The MEUS is conducted entirely in English and is open to </w:t>
      </w:r>
      <w:r w:rsidR="00AC608C">
        <w:rPr>
          <w:rFonts w:cstheme="minorHAnsi"/>
          <w:sz w:val="24"/>
          <w:szCs w:val="24"/>
          <w:lang w:val="en-US"/>
        </w:rPr>
        <w:t xml:space="preserve">students of RISE, Corso di </w:t>
      </w:r>
      <w:proofErr w:type="spellStart"/>
      <w:r w:rsidR="00AC608C">
        <w:rPr>
          <w:rFonts w:cstheme="minorHAnsi"/>
          <w:sz w:val="24"/>
          <w:szCs w:val="24"/>
          <w:lang w:val="en-US"/>
        </w:rPr>
        <w:t>Laurea</w:t>
      </w:r>
      <w:proofErr w:type="spellEnd"/>
      <w:r w:rsidR="00AC60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C608C">
        <w:rPr>
          <w:rFonts w:cstheme="minorHAnsi"/>
          <w:sz w:val="24"/>
          <w:szCs w:val="24"/>
          <w:lang w:val="en-US"/>
        </w:rPr>
        <w:t>Magistrale</w:t>
      </w:r>
      <w:proofErr w:type="spellEnd"/>
      <w:r w:rsidR="00AC608C"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 w:rsidR="00AC608C">
        <w:rPr>
          <w:rFonts w:cstheme="minorHAnsi"/>
          <w:sz w:val="24"/>
          <w:szCs w:val="24"/>
          <w:lang w:val="en-US"/>
        </w:rPr>
        <w:t>Relazioni</w:t>
      </w:r>
      <w:proofErr w:type="spellEnd"/>
      <w:r w:rsidR="00AC60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C608C">
        <w:rPr>
          <w:rFonts w:cstheme="minorHAnsi"/>
          <w:sz w:val="24"/>
          <w:szCs w:val="24"/>
          <w:lang w:val="en-US"/>
        </w:rPr>
        <w:t>Internazionali</w:t>
      </w:r>
      <w:proofErr w:type="spellEnd"/>
      <w:r w:rsidR="00AC608C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="00AC608C">
        <w:rPr>
          <w:rFonts w:cstheme="minorHAnsi"/>
          <w:sz w:val="24"/>
          <w:szCs w:val="24"/>
          <w:lang w:val="en-US"/>
        </w:rPr>
        <w:t>Studi</w:t>
      </w:r>
      <w:proofErr w:type="spellEnd"/>
      <w:r w:rsidR="00AC60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C608C">
        <w:rPr>
          <w:rFonts w:cstheme="minorHAnsi"/>
          <w:sz w:val="24"/>
          <w:szCs w:val="24"/>
          <w:lang w:val="en-US"/>
        </w:rPr>
        <w:t>Europei</w:t>
      </w:r>
      <w:proofErr w:type="spellEnd"/>
      <w:r w:rsidR="00AC608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2A69B7">
        <w:rPr>
          <w:rFonts w:cstheme="minorHAnsi"/>
          <w:sz w:val="24"/>
          <w:szCs w:val="24"/>
          <w:lang w:val="en-US"/>
        </w:rPr>
        <w:t>Università</w:t>
      </w:r>
      <w:proofErr w:type="spellEnd"/>
      <w:r w:rsidRPr="002A69B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A69B7">
        <w:rPr>
          <w:rFonts w:cstheme="minorHAnsi"/>
          <w:sz w:val="24"/>
          <w:szCs w:val="24"/>
          <w:lang w:val="en-US"/>
        </w:rPr>
        <w:t>degli</w:t>
      </w:r>
      <w:proofErr w:type="spellEnd"/>
      <w:r w:rsidRPr="002A69B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A69B7">
        <w:rPr>
          <w:rFonts w:cstheme="minorHAnsi"/>
          <w:sz w:val="24"/>
          <w:szCs w:val="24"/>
          <w:lang w:val="en-US"/>
        </w:rPr>
        <w:t>Studi</w:t>
      </w:r>
      <w:proofErr w:type="spellEnd"/>
      <w:r w:rsidRPr="002A69B7">
        <w:rPr>
          <w:rFonts w:cstheme="minorHAnsi"/>
          <w:sz w:val="24"/>
          <w:szCs w:val="24"/>
          <w:lang w:val="en-US"/>
        </w:rPr>
        <w:t xml:space="preserve"> di Firenze</w:t>
      </w:r>
      <w:r w:rsidR="00AC608C">
        <w:rPr>
          <w:rFonts w:cstheme="minorHAnsi"/>
          <w:sz w:val="24"/>
          <w:szCs w:val="24"/>
          <w:lang w:val="en-US"/>
        </w:rPr>
        <w:t>,</w:t>
      </w:r>
      <w:r w:rsidRPr="002A69B7">
        <w:rPr>
          <w:rFonts w:cstheme="minorHAnsi"/>
          <w:sz w:val="24"/>
          <w:szCs w:val="24"/>
          <w:lang w:val="en-US"/>
        </w:rPr>
        <w:t xml:space="preserve"> who have a good command of English as well as knowledge of the EU’s institutions</w:t>
      </w:r>
      <w:r w:rsidR="00AC608C">
        <w:rPr>
          <w:rFonts w:cstheme="minorHAnsi"/>
          <w:sz w:val="24"/>
          <w:szCs w:val="24"/>
          <w:lang w:val="en-US"/>
        </w:rPr>
        <w:t>, proven by having completed at least one course about the European Union, either in undergraduate or at graduate level</w:t>
      </w:r>
      <w:r w:rsidRPr="002A69B7">
        <w:rPr>
          <w:rFonts w:cstheme="minorHAnsi"/>
          <w:sz w:val="24"/>
          <w:szCs w:val="24"/>
          <w:lang w:val="en-US"/>
        </w:rPr>
        <w:t xml:space="preserve">. </w:t>
      </w:r>
    </w:p>
    <w:p w14:paraId="2BF47EED" w14:textId="77777777" w:rsidR="00453AF2" w:rsidRDefault="00453AF2" w:rsidP="00AC4BC5">
      <w:pPr>
        <w:spacing w:line="276" w:lineRule="auto"/>
        <w:jc w:val="both"/>
        <w:rPr>
          <w:rFonts w:cstheme="minorHAnsi"/>
          <w:sz w:val="24"/>
          <w:szCs w:val="24"/>
          <w:u w:val="single"/>
          <w:lang w:val="en-US"/>
        </w:rPr>
      </w:pPr>
    </w:p>
    <w:p w14:paraId="4BB2BC40" w14:textId="08DD46DF" w:rsidR="00B519CA" w:rsidRPr="00AC4BC5" w:rsidRDefault="002C7AD4" w:rsidP="00AC4BC5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2A69B7">
        <w:rPr>
          <w:rFonts w:cstheme="minorHAnsi"/>
          <w:sz w:val="24"/>
          <w:szCs w:val="24"/>
          <w:u w:val="single"/>
          <w:lang w:val="en-US"/>
        </w:rPr>
        <w:t>ADMISSION REQUIREMENTS</w:t>
      </w:r>
      <w:r w:rsidR="009E7619" w:rsidRPr="002A69B7">
        <w:rPr>
          <w:rFonts w:cstheme="minorHAnsi"/>
          <w:sz w:val="24"/>
          <w:szCs w:val="24"/>
          <w:u w:val="single"/>
          <w:lang w:val="en-US"/>
        </w:rPr>
        <w:t xml:space="preserve"> </w:t>
      </w:r>
    </w:p>
    <w:p w14:paraId="19B30015" w14:textId="026214B2" w:rsidR="00AC608C" w:rsidRPr="00AC608C" w:rsidRDefault="00AC608C" w:rsidP="002A69B7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AC608C">
        <w:rPr>
          <w:rFonts w:cstheme="minorHAnsi"/>
          <w:sz w:val="24"/>
          <w:szCs w:val="24"/>
        </w:rPr>
        <w:t>Being</w:t>
      </w:r>
      <w:proofErr w:type="spellEnd"/>
      <w:r w:rsidRPr="00AC608C">
        <w:rPr>
          <w:rFonts w:cstheme="minorHAnsi"/>
          <w:sz w:val="24"/>
          <w:szCs w:val="24"/>
        </w:rPr>
        <w:t xml:space="preserve"> a RISE (Laurea Magistrale in Relazioni In</w:t>
      </w:r>
      <w:r>
        <w:rPr>
          <w:rFonts w:cstheme="minorHAnsi"/>
          <w:sz w:val="24"/>
          <w:szCs w:val="24"/>
        </w:rPr>
        <w:t xml:space="preserve">ternazionali e Studi Europei) </w:t>
      </w:r>
      <w:proofErr w:type="spellStart"/>
      <w:r w:rsidR="00DC668B">
        <w:rPr>
          <w:rFonts w:cstheme="minorHAnsi"/>
          <w:sz w:val="24"/>
          <w:szCs w:val="24"/>
        </w:rPr>
        <w:t>matriculated</w:t>
      </w:r>
      <w:proofErr w:type="spellEnd"/>
      <w:r w:rsidRPr="00AC608C">
        <w:rPr>
          <w:rFonts w:cstheme="minorHAnsi"/>
          <w:sz w:val="24"/>
          <w:szCs w:val="24"/>
        </w:rPr>
        <w:t xml:space="preserve"> </w:t>
      </w:r>
      <w:proofErr w:type="spellStart"/>
      <w:r w:rsidRPr="00AC608C">
        <w:rPr>
          <w:rFonts w:cstheme="minorHAnsi"/>
          <w:sz w:val="24"/>
          <w:szCs w:val="24"/>
        </w:rPr>
        <w:t>student</w:t>
      </w:r>
      <w:proofErr w:type="spellEnd"/>
      <w:r>
        <w:rPr>
          <w:rFonts w:cstheme="minorHAnsi"/>
          <w:sz w:val="24"/>
          <w:szCs w:val="24"/>
        </w:rPr>
        <w:t>;</w:t>
      </w:r>
    </w:p>
    <w:p w14:paraId="6FF0C395" w14:textId="44B96212" w:rsidR="009E7619" w:rsidRDefault="009E7619" w:rsidP="002A69B7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2A69B7">
        <w:rPr>
          <w:rFonts w:cstheme="minorHAnsi"/>
          <w:sz w:val="24"/>
          <w:szCs w:val="24"/>
          <w:lang w:val="en-US"/>
        </w:rPr>
        <w:t>Go</w:t>
      </w:r>
      <w:r w:rsidR="00AC608C">
        <w:rPr>
          <w:rFonts w:cstheme="minorHAnsi"/>
          <w:sz w:val="24"/>
          <w:szCs w:val="24"/>
          <w:lang w:val="en-US"/>
        </w:rPr>
        <w:t>od k</w:t>
      </w:r>
      <w:r w:rsidRPr="002A69B7">
        <w:rPr>
          <w:rFonts w:cstheme="minorHAnsi"/>
          <w:sz w:val="24"/>
          <w:szCs w:val="24"/>
          <w:lang w:val="en-US"/>
        </w:rPr>
        <w:t>nowledge of EU institutions and decision-making procedures</w:t>
      </w:r>
      <w:r w:rsidR="00AC608C">
        <w:rPr>
          <w:rFonts w:cstheme="minorHAnsi"/>
          <w:sz w:val="24"/>
          <w:szCs w:val="24"/>
          <w:lang w:val="en-US"/>
        </w:rPr>
        <w:t>, shown through attendance of at least one course about the EU in undergraduate or graduate studies</w:t>
      </w:r>
      <w:r w:rsidR="002C7AD4" w:rsidRPr="002A69B7">
        <w:rPr>
          <w:rFonts w:cstheme="minorHAnsi"/>
          <w:sz w:val="24"/>
          <w:szCs w:val="24"/>
          <w:lang w:val="en-US"/>
        </w:rPr>
        <w:t>;</w:t>
      </w:r>
    </w:p>
    <w:p w14:paraId="16F4355E" w14:textId="39EF744A" w:rsidR="00AC608C" w:rsidRPr="00AC608C" w:rsidRDefault="00AC608C" w:rsidP="00AC608C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2A69B7">
        <w:rPr>
          <w:rFonts w:cstheme="minorHAnsi"/>
          <w:sz w:val="24"/>
          <w:szCs w:val="24"/>
          <w:lang w:val="en-US"/>
        </w:rPr>
        <w:t xml:space="preserve">Good </w:t>
      </w:r>
      <w:r>
        <w:rPr>
          <w:rFonts w:cstheme="minorHAnsi"/>
          <w:sz w:val="24"/>
          <w:szCs w:val="24"/>
          <w:lang w:val="en-US"/>
        </w:rPr>
        <w:t xml:space="preserve">written and oral </w:t>
      </w:r>
      <w:r w:rsidRPr="002A69B7">
        <w:rPr>
          <w:rFonts w:cstheme="minorHAnsi"/>
          <w:sz w:val="24"/>
          <w:szCs w:val="24"/>
          <w:lang w:val="en-US"/>
        </w:rPr>
        <w:t>knowledge of English;</w:t>
      </w:r>
    </w:p>
    <w:p w14:paraId="028C30F4" w14:textId="11049B8C" w:rsidR="009E7619" w:rsidRDefault="00AC4BC5" w:rsidP="002A69B7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Punctuality, motivation, proactivity, availability to speak in public and be part of a team</w:t>
      </w:r>
      <w:r w:rsidR="00AC608C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work</w:t>
      </w:r>
      <w:r w:rsidR="00AC608C">
        <w:rPr>
          <w:rFonts w:cstheme="minorHAnsi"/>
          <w:sz w:val="24"/>
          <w:szCs w:val="24"/>
          <w:lang w:val="en-US"/>
        </w:rPr>
        <w:t>ing</w:t>
      </w:r>
      <w:r>
        <w:rPr>
          <w:rFonts w:cstheme="minorHAnsi"/>
          <w:sz w:val="24"/>
          <w:szCs w:val="24"/>
          <w:lang w:val="en-US"/>
        </w:rPr>
        <w:t xml:space="preserve"> on group</w:t>
      </w:r>
      <w:r w:rsidR="009E7619" w:rsidRPr="002A69B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presentations </w:t>
      </w:r>
      <w:r w:rsidR="009E7619" w:rsidRPr="002A69B7">
        <w:rPr>
          <w:rFonts w:cstheme="minorHAnsi"/>
          <w:sz w:val="24"/>
          <w:szCs w:val="24"/>
          <w:lang w:val="en-US"/>
        </w:rPr>
        <w:t xml:space="preserve">that will be presented </w:t>
      </w:r>
      <w:r>
        <w:rPr>
          <w:rFonts w:cstheme="minorHAnsi"/>
          <w:sz w:val="24"/>
          <w:szCs w:val="24"/>
          <w:lang w:val="en-US"/>
        </w:rPr>
        <w:t xml:space="preserve">in class </w:t>
      </w:r>
      <w:r w:rsidR="009E7619" w:rsidRPr="002A69B7">
        <w:rPr>
          <w:rFonts w:cstheme="minorHAnsi"/>
          <w:sz w:val="24"/>
          <w:szCs w:val="24"/>
          <w:lang w:val="en-US"/>
        </w:rPr>
        <w:t>during the meeting</w:t>
      </w:r>
      <w:r w:rsidR="00563B4D" w:rsidRPr="002A69B7">
        <w:rPr>
          <w:rFonts w:cstheme="minorHAnsi"/>
          <w:sz w:val="24"/>
          <w:szCs w:val="24"/>
          <w:lang w:val="en-US"/>
        </w:rPr>
        <w:t>s</w:t>
      </w:r>
      <w:r w:rsidR="002C7AD4" w:rsidRPr="002A69B7">
        <w:rPr>
          <w:rFonts w:cstheme="minorHAnsi"/>
          <w:sz w:val="24"/>
          <w:szCs w:val="24"/>
          <w:lang w:val="en-US"/>
        </w:rPr>
        <w:t>;</w:t>
      </w:r>
    </w:p>
    <w:p w14:paraId="573EC400" w14:textId="443B827F" w:rsidR="009552BC" w:rsidRDefault="00AC4BC5" w:rsidP="002A69B7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Availability to participate to all the meetings, as listed in the </w:t>
      </w:r>
      <w:r w:rsidR="00547F3C">
        <w:rPr>
          <w:rFonts w:cstheme="minorHAnsi"/>
          <w:sz w:val="24"/>
          <w:szCs w:val="24"/>
          <w:lang w:val="en-US"/>
        </w:rPr>
        <w:t>MEUS PROGRAM document</w:t>
      </w:r>
      <w:r>
        <w:rPr>
          <w:rFonts w:cstheme="minorHAnsi"/>
          <w:sz w:val="24"/>
          <w:szCs w:val="24"/>
          <w:lang w:val="en-US"/>
        </w:rPr>
        <w:t>.</w:t>
      </w:r>
    </w:p>
    <w:p w14:paraId="0B359BAD" w14:textId="77777777" w:rsidR="00AC608C" w:rsidRPr="00AC608C" w:rsidRDefault="00AC608C" w:rsidP="0058264B">
      <w:pPr>
        <w:pStyle w:val="Paragrafoelenco"/>
        <w:spacing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1DF21928" w14:textId="77777777" w:rsidR="00B519CA" w:rsidRPr="002A69B7" w:rsidRDefault="002C7AD4" w:rsidP="002A69B7">
      <w:pPr>
        <w:spacing w:line="276" w:lineRule="auto"/>
        <w:jc w:val="both"/>
        <w:rPr>
          <w:rFonts w:cstheme="minorHAnsi"/>
          <w:sz w:val="24"/>
          <w:szCs w:val="24"/>
          <w:u w:val="single"/>
          <w:lang w:val="en-US"/>
        </w:rPr>
      </w:pPr>
      <w:r w:rsidRPr="002A69B7">
        <w:rPr>
          <w:rFonts w:cstheme="minorHAnsi"/>
          <w:sz w:val="24"/>
          <w:szCs w:val="24"/>
          <w:u w:val="single"/>
          <w:lang w:val="en-US"/>
        </w:rPr>
        <w:t xml:space="preserve">HOW </w:t>
      </w:r>
      <w:r w:rsidR="009E7619" w:rsidRPr="002A69B7">
        <w:rPr>
          <w:rFonts w:cstheme="minorHAnsi"/>
          <w:sz w:val="24"/>
          <w:szCs w:val="24"/>
          <w:u w:val="single"/>
          <w:lang w:val="en-US"/>
        </w:rPr>
        <w:t>TO PARTICIPATE</w:t>
      </w:r>
    </w:p>
    <w:p w14:paraId="6BBBE640" w14:textId="487D5C36" w:rsidR="00DD6CB3" w:rsidRPr="002A69B7" w:rsidRDefault="00DD6CB3" w:rsidP="002A69B7">
      <w:pPr>
        <w:pStyle w:val="Nessunaspaziatura"/>
        <w:spacing w:line="276" w:lineRule="auto"/>
        <w:rPr>
          <w:rFonts w:cstheme="minorHAnsi"/>
          <w:sz w:val="24"/>
          <w:szCs w:val="24"/>
          <w:lang w:val="en-US"/>
        </w:rPr>
      </w:pPr>
      <w:r w:rsidRPr="002A69B7">
        <w:rPr>
          <w:rFonts w:cstheme="minorHAnsi"/>
          <w:sz w:val="24"/>
          <w:szCs w:val="24"/>
          <w:lang w:val="en-US"/>
        </w:rPr>
        <w:t xml:space="preserve">University of Florence students need to </w:t>
      </w:r>
      <w:r w:rsidR="00563B4D" w:rsidRPr="002A69B7">
        <w:rPr>
          <w:rFonts w:cstheme="minorHAnsi"/>
          <w:sz w:val="24"/>
          <w:szCs w:val="24"/>
          <w:lang w:val="en-US"/>
        </w:rPr>
        <w:t>apply</w:t>
      </w:r>
      <w:r w:rsidR="007C2189" w:rsidRPr="002A69B7">
        <w:rPr>
          <w:rFonts w:cstheme="minorHAnsi"/>
          <w:sz w:val="24"/>
          <w:szCs w:val="24"/>
          <w:lang w:val="en-US"/>
        </w:rPr>
        <w:t xml:space="preserve"> by filling </w:t>
      </w:r>
      <w:r w:rsidR="003259E5" w:rsidRPr="002A69B7">
        <w:rPr>
          <w:rFonts w:cstheme="minorHAnsi"/>
          <w:sz w:val="24"/>
          <w:szCs w:val="24"/>
          <w:lang w:val="en-US"/>
        </w:rPr>
        <w:t xml:space="preserve">out </w:t>
      </w:r>
      <w:r w:rsidR="001127EF">
        <w:rPr>
          <w:rFonts w:cstheme="minorHAnsi"/>
          <w:sz w:val="24"/>
          <w:szCs w:val="24"/>
          <w:lang w:val="en-US"/>
        </w:rPr>
        <w:t>this online</w:t>
      </w:r>
      <w:r w:rsidR="007C2189" w:rsidRPr="002A69B7">
        <w:rPr>
          <w:rFonts w:cstheme="minorHAnsi"/>
          <w:sz w:val="24"/>
          <w:szCs w:val="24"/>
          <w:lang w:val="en-US"/>
        </w:rPr>
        <w:t xml:space="preserve"> form </w:t>
      </w:r>
      <w:r w:rsidR="001127EF">
        <w:rPr>
          <w:rFonts w:cstheme="minorHAnsi"/>
          <w:sz w:val="24"/>
          <w:szCs w:val="24"/>
          <w:lang w:val="en-US"/>
        </w:rPr>
        <w:t>between 24 October</w:t>
      </w:r>
      <w:r w:rsidR="00251C5C" w:rsidRPr="002A69B7">
        <w:rPr>
          <w:rFonts w:cstheme="minorHAnsi"/>
          <w:sz w:val="24"/>
          <w:szCs w:val="24"/>
          <w:lang w:val="en-US"/>
        </w:rPr>
        <w:t xml:space="preserve"> 2022 </w:t>
      </w:r>
      <w:r w:rsidR="001127EF">
        <w:rPr>
          <w:rFonts w:cstheme="minorHAnsi"/>
          <w:sz w:val="24"/>
          <w:szCs w:val="24"/>
          <w:lang w:val="en-US"/>
        </w:rPr>
        <w:t xml:space="preserve">and </w:t>
      </w:r>
      <w:r w:rsidR="00251C5C" w:rsidRPr="002A69B7">
        <w:rPr>
          <w:rFonts w:cstheme="minorHAnsi"/>
          <w:sz w:val="24"/>
          <w:szCs w:val="24"/>
          <w:lang w:val="en-US"/>
        </w:rPr>
        <w:t>3</w:t>
      </w:r>
      <w:r w:rsidR="00BD1B89" w:rsidRPr="002A69B7">
        <w:rPr>
          <w:rFonts w:cstheme="minorHAnsi"/>
          <w:sz w:val="24"/>
          <w:szCs w:val="24"/>
          <w:lang w:val="en-US"/>
        </w:rPr>
        <w:t xml:space="preserve"> </w:t>
      </w:r>
      <w:r w:rsidR="00251C5C" w:rsidRPr="002A69B7">
        <w:rPr>
          <w:rFonts w:cstheme="minorHAnsi"/>
          <w:sz w:val="24"/>
          <w:szCs w:val="24"/>
          <w:lang w:val="en-US"/>
        </w:rPr>
        <w:t>November</w:t>
      </w:r>
      <w:r w:rsidR="00FD5F6E" w:rsidRPr="002A69B7">
        <w:rPr>
          <w:rFonts w:cstheme="minorHAnsi"/>
          <w:sz w:val="24"/>
          <w:szCs w:val="24"/>
          <w:lang w:val="en-US"/>
        </w:rPr>
        <w:t xml:space="preserve"> 20</w:t>
      </w:r>
      <w:r w:rsidR="00262EFE" w:rsidRPr="002A69B7">
        <w:rPr>
          <w:rFonts w:cstheme="minorHAnsi"/>
          <w:sz w:val="24"/>
          <w:szCs w:val="24"/>
          <w:lang w:val="en-US"/>
        </w:rPr>
        <w:t>22</w:t>
      </w:r>
      <w:r w:rsidRPr="002A69B7">
        <w:rPr>
          <w:rFonts w:cstheme="minorHAnsi"/>
          <w:sz w:val="24"/>
          <w:szCs w:val="24"/>
          <w:lang w:val="en-US"/>
        </w:rPr>
        <w:t>,</w:t>
      </w:r>
      <w:r w:rsidR="00B519CA" w:rsidRPr="002A69B7">
        <w:rPr>
          <w:rFonts w:cstheme="minorHAnsi"/>
          <w:sz w:val="24"/>
          <w:szCs w:val="24"/>
          <w:lang w:val="en-US"/>
        </w:rPr>
        <w:t xml:space="preserve"> </w:t>
      </w:r>
      <w:r w:rsidR="001127EF">
        <w:rPr>
          <w:rFonts w:cstheme="minorHAnsi"/>
          <w:sz w:val="24"/>
          <w:szCs w:val="24"/>
          <w:lang w:val="en-US"/>
        </w:rPr>
        <w:t>by 23h59</w:t>
      </w:r>
      <w:r w:rsidR="007C2189" w:rsidRPr="002A69B7">
        <w:rPr>
          <w:rFonts w:cstheme="minorHAnsi"/>
          <w:sz w:val="24"/>
          <w:szCs w:val="24"/>
          <w:lang w:val="en-US"/>
        </w:rPr>
        <w:t>.</w:t>
      </w:r>
      <w:r w:rsidR="00AC608C">
        <w:rPr>
          <w:rFonts w:cstheme="minorHAnsi"/>
          <w:sz w:val="24"/>
          <w:szCs w:val="24"/>
          <w:lang w:val="en-US"/>
        </w:rPr>
        <w:t xml:space="preserve"> </w:t>
      </w:r>
    </w:p>
    <w:p w14:paraId="58A27D70" w14:textId="77777777" w:rsidR="00BA5668" w:rsidRPr="002A69B7" w:rsidRDefault="00BA5668" w:rsidP="002A69B7">
      <w:pPr>
        <w:pStyle w:val="Nessunaspaziatura"/>
        <w:spacing w:line="276" w:lineRule="auto"/>
        <w:rPr>
          <w:rFonts w:cstheme="minorHAnsi"/>
          <w:sz w:val="24"/>
          <w:szCs w:val="24"/>
          <w:lang w:val="en-US"/>
        </w:rPr>
      </w:pPr>
    </w:p>
    <w:p w14:paraId="22493311" w14:textId="511399E1" w:rsidR="003259E5" w:rsidRPr="00AC608C" w:rsidRDefault="00547F3C" w:rsidP="002A69B7">
      <w:pPr>
        <w:pStyle w:val="Nessunaspaziatura"/>
        <w:spacing w:line="276" w:lineRule="auto"/>
        <w:rPr>
          <w:rFonts w:cstheme="minorHAnsi"/>
          <w:sz w:val="24"/>
          <w:szCs w:val="24"/>
          <w:lang w:val="en-US"/>
        </w:rPr>
      </w:pPr>
      <w:hyperlink r:id="rId7" w:history="1">
        <w:r w:rsidR="00EB5BE9" w:rsidRPr="00AC608C">
          <w:rPr>
            <w:rStyle w:val="Collegamentoipertestuale"/>
            <w:rFonts w:cstheme="minorHAnsi"/>
            <w:sz w:val="24"/>
            <w:szCs w:val="24"/>
            <w:lang w:val="en-US"/>
          </w:rPr>
          <w:t>https://www.questionpro.com/a/editSurvey.do?surveyID=10421867</w:t>
        </w:r>
      </w:hyperlink>
    </w:p>
    <w:p w14:paraId="2E09A1A7" w14:textId="0C475EF5" w:rsidR="00EB5BE9" w:rsidRDefault="00EB5BE9" w:rsidP="002A69B7">
      <w:pPr>
        <w:pStyle w:val="Nessunaspaziatura"/>
        <w:spacing w:line="276" w:lineRule="auto"/>
        <w:rPr>
          <w:rFonts w:cstheme="minorHAnsi"/>
          <w:sz w:val="24"/>
          <w:szCs w:val="24"/>
          <w:lang w:val="en-US"/>
        </w:rPr>
      </w:pPr>
    </w:p>
    <w:p w14:paraId="2912A097" w14:textId="07C0978E" w:rsidR="00AC608C" w:rsidRDefault="00AC608C" w:rsidP="002A69B7">
      <w:pPr>
        <w:pStyle w:val="Nessunaspaziatura"/>
        <w:spacing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If you have problems accessing to the online form, you can ask your professors to provide you with the printed</w:t>
      </w:r>
      <w:r w:rsidR="00FA5392">
        <w:rPr>
          <w:rFonts w:cstheme="minorHAnsi"/>
          <w:sz w:val="24"/>
          <w:szCs w:val="24"/>
          <w:lang w:val="en-US"/>
        </w:rPr>
        <w:t>-</w:t>
      </w:r>
      <w:r>
        <w:rPr>
          <w:rFonts w:cstheme="minorHAnsi"/>
          <w:sz w:val="24"/>
          <w:szCs w:val="24"/>
          <w:lang w:val="en-US"/>
        </w:rPr>
        <w:t>out form, which you have to complete and hand-in in class between 12:00 and 1</w:t>
      </w:r>
      <w:r w:rsidR="00DC668B">
        <w:rPr>
          <w:rFonts w:cstheme="minorHAnsi"/>
          <w:sz w:val="24"/>
          <w:szCs w:val="24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:30 on November 3</w:t>
      </w:r>
      <w:r w:rsidR="00FA5392">
        <w:rPr>
          <w:rFonts w:cstheme="minorHAnsi"/>
          <w:sz w:val="24"/>
          <w:szCs w:val="24"/>
          <w:lang w:val="en-US"/>
        </w:rPr>
        <w:t xml:space="preserve">, 2022. </w:t>
      </w:r>
    </w:p>
    <w:p w14:paraId="799AA69A" w14:textId="77777777" w:rsidR="00FA5392" w:rsidRPr="00AC608C" w:rsidRDefault="00FA5392" w:rsidP="002A69B7">
      <w:pPr>
        <w:pStyle w:val="Nessunaspaziatura"/>
        <w:spacing w:line="276" w:lineRule="auto"/>
        <w:rPr>
          <w:rFonts w:cstheme="minorHAnsi"/>
          <w:sz w:val="24"/>
          <w:szCs w:val="24"/>
          <w:lang w:val="en-US"/>
        </w:rPr>
      </w:pPr>
    </w:p>
    <w:p w14:paraId="6D38D017" w14:textId="7A674B9C" w:rsidR="00C16182" w:rsidRPr="000B542B" w:rsidRDefault="00262EFE" w:rsidP="002A69B7">
      <w:pPr>
        <w:pStyle w:val="Nessunaspaziatura"/>
        <w:spacing w:line="276" w:lineRule="auto"/>
        <w:rPr>
          <w:rFonts w:cstheme="minorHAnsi"/>
          <w:sz w:val="24"/>
          <w:szCs w:val="24"/>
          <w:lang w:val="en-US"/>
        </w:rPr>
      </w:pPr>
      <w:r w:rsidRPr="000B542B">
        <w:rPr>
          <w:rFonts w:cstheme="minorHAnsi"/>
          <w:sz w:val="24"/>
          <w:szCs w:val="24"/>
          <w:lang w:val="en-US"/>
        </w:rPr>
        <w:t xml:space="preserve">Admitted students will receive official communication </w:t>
      </w:r>
      <w:r w:rsidR="00D028E0" w:rsidRPr="000B542B">
        <w:rPr>
          <w:rFonts w:cstheme="minorHAnsi"/>
          <w:sz w:val="24"/>
          <w:szCs w:val="24"/>
          <w:lang w:val="en-US"/>
        </w:rPr>
        <w:t>via email. F</w:t>
      </w:r>
      <w:r w:rsidRPr="000B542B">
        <w:rPr>
          <w:rFonts w:cstheme="minorHAnsi"/>
          <w:sz w:val="24"/>
          <w:szCs w:val="24"/>
          <w:lang w:val="en-US"/>
        </w:rPr>
        <w:t xml:space="preserve">irst preparatory material </w:t>
      </w:r>
      <w:r w:rsidR="00D028E0" w:rsidRPr="000B542B">
        <w:rPr>
          <w:rFonts w:cstheme="minorHAnsi"/>
          <w:sz w:val="24"/>
          <w:szCs w:val="24"/>
          <w:lang w:val="en-US"/>
        </w:rPr>
        <w:t xml:space="preserve">will be </w:t>
      </w:r>
      <w:proofErr w:type="gramStart"/>
      <w:r w:rsidR="00D028E0" w:rsidRPr="000B542B">
        <w:rPr>
          <w:rFonts w:cstheme="minorHAnsi"/>
          <w:sz w:val="24"/>
          <w:szCs w:val="24"/>
          <w:lang w:val="en-US"/>
        </w:rPr>
        <w:t>send</w:t>
      </w:r>
      <w:proofErr w:type="gramEnd"/>
      <w:r w:rsidR="00D028E0" w:rsidRPr="000B542B">
        <w:rPr>
          <w:rFonts w:cstheme="minorHAnsi"/>
          <w:sz w:val="24"/>
          <w:szCs w:val="24"/>
          <w:lang w:val="en-US"/>
        </w:rPr>
        <w:t xml:space="preserve"> out to all participants </w:t>
      </w:r>
      <w:r w:rsidR="00AC4BC5" w:rsidRPr="000B542B">
        <w:rPr>
          <w:rFonts w:cstheme="minorHAnsi"/>
          <w:sz w:val="24"/>
          <w:szCs w:val="24"/>
          <w:lang w:val="en-US"/>
        </w:rPr>
        <w:t xml:space="preserve">after the first training meeting. </w:t>
      </w:r>
      <w:r w:rsidR="000B542B" w:rsidRPr="000B542B">
        <w:rPr>
          <w:rFonts w:cstheme="minorHAnsi"/>
          <w:sz w:val="24"/>
          <w:szCs w:val="24"/>
          <w:lang w:val="en-US"/>
        </w:rPr>
        <w:t>See details in the “MEUS 2022 schedule and activities draft” document.</w:t>
      </w:r>
    </w:p>
    <w:p w14:paraId="3793F60C" w14:textId="77777777" w:rsidR="009552BC" w:rsidRPr="002A69B7" w:rsidRDefault="009552BC" w:rsidP="002A69B7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683B79D3" w14:textId="783AB6D0" w:rsidR="00B4779C" w:rsidRPr="002A69B7" w:rsidRDefault="00DC668B" w:rsidP="002A69B7">
      <w:pPr>
        <w:spacing w:line="276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Administrative participation</w:t>
      </w:r>
      <w:r w:rsidR="00B4779C" w:rsidRPr="00200192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f</w:t>
      </w:r>
      <w:r w:rsidR="00B4779C" w:rsidRPr="00200192">
        <w:rPr>
          <w:rFonts w:cstheme="minorHAnsi"/>
          <w:b/>
          <w:sz w:val="24"/>
          <w:szCs w:val="24"/>
          <w:lang w:val="en-US"/>
        </w:rPr>
        <w:t>ee</w:t>
      </w:r>
      <w:r w:rsidR="000B542B" w:rsidRPr="00200192">
        <w:rPr>
          <w:rFonts w:cstheme="minorHAnsi"/>
          <w:b/>
          <w:sz w:val="24"/>
          <w:szCs w:val="24"/>
          <w:lang w:val="en-US"/>
        </w:rPr>
        <w:t xml:space="preserve">: 30€ (to be paid </w:t>
      </w:r>
      <w:r w:rsidR="00E83AF3">
        <w:rPr>
          <w:rFonts w:cstheme="minorHAnsi"/>
          <w:b/>
          <w:sz w:val="24"/>
          <w:szCs w:val="24"/>
          <w:lang w:val="en-US"/>
        </w:rPr>
        <w:t>during the first meeting on November 11</w:t>
      </w:r>
      <w:r w:rsidR="00E83AF3" w:rsidRPr="00E83AF3">
        <w:rPr>
          <w:rFonts w:cstheme="minorHAnsi"/>
          <w:b/>
          <w:sz w:val="24"/>
          <w:szCs w:val="24"/>
          <w:vertAlign w:val="superscript"/>
          <w:lang w:val="en-US"/>
        </w:rPr>
        <w:t>th</w:t>
      </w:r>
      <w:r w:rsidR="000B542B" w:rsidRPr="00200192">
        <w:rPr>
          <w:rFonts w:cstheme="minorHAnsi"/>
          <w:b/>
          <w:sz w:val="24"/>
          <w:szCs w:val="24"/>
          <w:lang w:val="en-US"/>
        </w:rPr>
        <w:t>).</w:t>
      </w:r>
      <w:r w:rsidR="0048662C">
        <w:rPr>
          <w:rFonts w:cstheme="minorHAnsi"/>
          <w:b/>
          <w:sz w:val="24"/>
          <w:szCs w:val="24"/>
          <w:lang w:val="en-US"/>
        </w:rPr>
        <w:t xml:space="preserve"> </w:t>
      </w:r>
    </w:p>
    <w:p w14:paraId="57CE5636" w14:textId="77777777" w:rsidR="000B542B" w:rsidRDefault="000B542B" w:rsidP="002A69B7">
      <w:pPr>
        <w:pStyle w:val="Nessunaspaziatura"/>
        <w:spacing w:line="276" w:lineRule="auto"/>
        <w:rPr>
          <w:rFonts w:cstheme="minorHAnsi"/>
          <w:sz w:val="24"/>
          <w:szCs w:val="24"/>
          <w:lang w:val="en-US"/>
        </w:rPr>
      </w:pPr>
    </w:p>
    <w:p w14:paraId="3F3F21F3" w14:textId="747847C9" w:rsidR="00290D52" w:rsidRPr="002A69B7" w:rsidRDefault="00290D52" w:rsidP="002A69B7">
      <w:pPr>
        <w:pStyle w:val="Nessunaspaziatura"/>
        <w:spacing w:line="276" w:lineRule="auto"/>
        <w:rPr>
          <w:rFonts w:cstheme="minorHAnsi"/>
          <w:sz w:val="24"/>
          <w:szCs w:val="24"/>
          <w:lang w:val="en-US"/>
        </w:rPr>
      </w:pPr>
      <w:r w:rsidRPr="002A69B7">
        <w:rPr>
          <w:rFonts w:cstheme="minorHAnsi"/>
          <w:sz w:val="24"/>
          <w:szCs w:val="24"/>
          <w:lang w:val="en-US"/>
        </w:rPr>
        <w:t>NOTE</w:t>
      </w:r>
      <w:r w:rsidR="00FA5392">
        <w:rPr>
          <w:rFonts w:cstheme="minorHAnsi"/>
          <w:sz w:val="24"/>
          <w:szCs w:val="24"/>
          <w:lang w:val="en-US"/>
        </w:rPr>
        <w:t>:</w:t>
      </w:r>
    </w:p>
    <w:p w14:paraId="6B306F56" w14:textId="77777777" w:rsidR="00251DA5" w:rsidRPr="002A69B7" w:rsidRDefault="00251DA5" w:rsidP="002A69B7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3C2C2583" w14:textId="77777777" w:rsidR="00462E51" w:rsidRPr="002A69B7" w:rsidRDefault="00462E51" w:rsidP="002A69B7">
      <w:pPr>
        <w:spacing w:line="276" w:lineRule="auto"/>
        <w:jc w:val="center"/>
        <w:rPr>
          <w:rFonts w:cstheme="minorHAnsi"/>
          <w:sz w:val="24"/>
          <w:szCs w:val="24"/>
          <w:lang w:val="en-US"/>
        </w:rPr>
      </w:pPr>
      <w:r w:rsidRPr="002A69B7">
        <w:rPr>
          <w:rFonts w:cstheme="minorHAnsi"/>
          <w:sz w:val="24"/>
          <w:szCs w:val="24"/>
          <w:u w:val="single"/>
          <w:lang w:val="en-US"/>
        </w:rPr>
        <w:t>All meetings, unless otherwise announce</w:t>
      </w:r>
      <w:r w:rsidR="00ED4450" w:rsidRPr="002A69B7">
        <w:rPr>
          <w:rFonts w:cstheme="minorHAnsi"/>
          <w:sz w:val="24"/>
          <w:szCs w:val="24"/>
          <w:u w:val="single"/>
          <w:lang w:val="en-US"/>
        </w:rPr>
        <w:t>d</w:t>
      </w:r>
      <w:r w:rsidRPr="002A69B7">
        <w:rPr>
          <w:rFonts w:cstheme="minorHAnsi"/>
          <w:sz w:val="24"/>
          <w:szCs w:val="24"/>
          <w:u w:val="single"/>
          <w:lang w:val="en-US"/>
        </w:rPr>
        <w:t>, will take place at</w:t>
      </w:r>
      <w:r w:rsidRPr="002A69B7">
        <w:rPr>
          <w:rFonts w:cstheme="minorHAnsi"/>
          <w:sz w:val="24"/>
          <w:szCs w:val="24"/>
          <w:lang w:val="en-US"/>
        </w:rPr>
        <w:t>:</w:t>
      </w:r>
    </w:p>
    <w:p w14:paraId="04A7E264" w14:textId="77777777" w:rsidR="00462E51" w:rsidRPr="002A69B7" w:rsidRDefault="004677B7" w:rsidP="002A69B7">
      <w:pPr>
        <w:pStyle w:val="Nessunaspaziatura"/>
        <w:spacing w:line="276" w:lineRule="auto"/>
        <w:jc w:val="center"/>
        <w:rPr>
          <w:rFonts w:cstheme="minorHAnsi"/>
          <w:sz w:val="24"/>
          <w:szCs w:val="24"/>
        </w:rPr>
      </w:pPr>
      <w:r w:rsidRPr="002A69B7">
        <w:rPr>
          <w:rFonts w:cstheme="minorHAnsi"/>
          <w:sz w:val="24"/>
          <w:szCs w:val="24"/>
        </w:rPr>
        <w:t>James Madison University</w:t>
      </w:r>
    </w:p>
    <w:p w14:paraId="37A4DAF7" w14:textId="77777777" w:rsidR="00462E51" w:rsidRPr="002A69B7" w:rsidRDefault="00B430C5" w:rsidP="002A69B7">
      <w:pPr>
        <w:pStyle w:val="Nessunaspaziatura"/>
        <w:spacing w:line="276" w:lineRule="auto"/>
        <w:jc w:val="center"/>
        <w:rPr>
          <w:rFonts w:cstheme="minorHAnsi"/>
          <w:sz w:val="24"/>
          <w:szCs w:val="24"/>
        </w:rPr>
      </w:pPr>
      <w:r w:rsidRPr="002A69B7">
        <w:rPr>
          <w:rFonts w:cstheme="minorHAnsi"/>
          <w:sz w:val="24"/>
          <w:szCs w:val="24"/>
        </w:rPr>
        <w:t>Via dei</w:t>
      </w:r>
      <w:r w:rsidR="00462E51" w:rsidRPr="002A69B7">
        <w:rPr>
          <w:rFonts w:cstheme="minorHAnsi"/>
          <w:sz w:val="24"/>
          <w:szCs w:val="24"/>
        </w:rPr>
        <w:t xml:space="preserve"> Michelozzi 2, 50125 Firenze</w:t>
      </w:r>
    </w:p>
    <w:p w14:paraId="4A70F7E4" w14:textId="77777777" w:rsidR="00462E51" w:rsidRPr="002A69B7" w:rsidRDefault="00462E51" w:rsidP="002A69B7">
      <w:pPr>
        <w:pStyle w:val="Nessunaspaziatura"/>
        <w:spacing w:line="276" w:lineRule="auto"/>
        <w:jc w:val="center"/>
        <w:rPr>
          <w:rFonts w:cstheme="minorHAnsi"/>
          <w:sz w:val="24"/>
          <w:szCs w:val="24"/>
        </w:rPr>
      </w:pPr>
      <w:r w:rsidRPr="002A69B7">
        <w:rPr>
          <w:rFonts w:cstheme="minorHAnsi"/>
          <w:sz w:val="24"/>
          <w:szCs w:val="24"/>
        </w:rPr>
        <w:t xml:space="preserve">Tel (+39) 055 </w:t>
      </w:r>
      <w:r w:rsidR="00B519CA" w:rsidRPr="002A69B7">
        <w:rPr>
          <w:rFonts w:cstheme="minorHAnsi"/>
          <w:sz w:val="24"/>
          <w:szCs w:val="24"/>
        </w:rPr>
        <w:t>2657661</w:t>
      </w:r>
    </w:p>
    <w:sectPr w:rsidR="00462E51" w:rsidRPr="002A69B7" w:rsidSect="008B5BD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E51"/>
    <w:multiLevelType w:val="hybridMultilevel"/>
    <w:tmpl w:val="95743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04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7E"/>
    <w:rsid w:val="00036183"/>
    <w:rsid w:val="000B542B"/>
    <w:rsid w:val="000F0661"/>
    <w:rsid w:val="001127EF"/>
    <w:rsid w:val="00127AE8"/>
    <w:rsid w:val="0014135A"/>
    <w:rsid w:val="00141A7F"/>
    <w:rsid w:val="001533BD"/>
    <w:rsid w:val="0017157E"/>
    <w:rsid w:val="001731A5"/>
    <w:rsid w:val="00200192"/>
    <w:rsid w:val="00251C5C"/>
    <w:rsid w:val="00251DA5"/>
    <w:rsid w:val="00262EFE"/>
    <w:rsid w:val="00290D52"/>
    <w:rsid w:val="002A69B7"/>
    <w:rsid w:val="002C7AD4"/>
    <w:rsid w:val="003207AF"/>
    <w:rsid w:val="003259E5"/>
    <w:rsid w:val="003A0E86"/>
    <w:rsid w:val="003F212F"/>
    <w:rsid w:val="003F615C"/>
    <w:rsid w:val="00453AF2"/>
    <w:rsid w:val="00462E51"/>
    <w:rsid w:val="004677B7"/>
    <w:rsid w:val="0048662C"/>
    <w:rsid w:val="0051638A"/>
    <w:rsid w:val="00535C66"/>
    <w:rsid w:val="00547F3C"/>
    <w:rsid w:val="00563B4D"/>
    <w:rsid w:val="0058264B"/>
    <w:rsid w:val="00603620"/>
    <w:rsid w:val="00665C79"/>
    <w:rsid w:val="00756430"/>
    <w:rsid w:val="00756BCE"/>
    <w:rsid w:val="00782DEC"/>
    <w:rsid w:val="007C2189"/>
    <w:rsid w:val="007C46B3"/>
    <w:rsid w:val="007D01F6"/>
    <w:rsid w:val="007F5265"/>
    <w:rsid w:val="00890372"/>
    <w:rsid w:val="008B5BD0"/>
    <w:rsid w:val="008F1E19"/>
    <w:rsid w:val="009468A2"/>
    <w:rsid w:val="009552BC"/>
    <w:rsid w:val="009926EF"/>
    <w:rsid w:val="009E7619"/>
    <w:rsid w:val="00A922FA"/>
    <w:rsid w:val="00AB54C5"/>
    <w:rsid w:val="00AC4BC5"/>
    <w:rsid w:val="00AC608C"/>
    <w:rsid w:val="00B430C5"/>
    <w:rsid w:val="00B4779C"/>
    <w:rsid w:val="00B519CA"/>
    <w:rsid w:val="00B55FFE"/>
    <w:rsid w:val="00B96646"/>
    <w:rsid w:val="00BA5668"/>
    <w:rsid w:val="00BD1022"/>
    <w:rsid w:val="00BD1B89"/>
    <w:rsid w:val="00C16182"/>
    <w:rsid w:val="00C92BEA"/>
    <w:rsid w:val="00D028E0"/>
    <w:rsid w:val="00D2773D"/>
    <w:rsid w:val="00D93305"/>
    <w:rsid w:val="00DC668B"/>
    <w:rsid w:val="00DD6CB3"/>
    <w:rsid w:val="00DF5E2D"/>
    <w:rsid w:val="00E11F57"/>
    <w:rsid w:val="00E144EB"/>
    <w:rsid w:val="00E26D8B"/>
    <w:rsid w:val="00E34982"/>
    <w:rsid w:val="00E83AF3"/>
    <w:rsid w:val="00EB5BE9"/>
    <w:rsid w:val="00ED4450"/>
    <w:rsid w:val="00F43C68"/>
    <w:rsid w:val="00FA5392"/>
    <w:rsid w:val="00FD5F6E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FC7D"/>
  <w15:chartTrackingRefBased/>
  <w15:docId w15:val="{6891EADF-B5C3-4265-ACC3-E80A91F2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619"/>
    <w:pPr>
      <w:ind w:left="720"/>
      <w:contextualSpacing/>
    </w:pPr>
  </w:style>
  <w:style w:type="paragraph" w:styleId="Nessunaspaziatura">
    <w:name w:val="No Spacing"/>
    <w:uiPriority w:val="1"/>
    <w:qFormat/>
    <w:rsid w:val="00DD6CB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564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DEC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5668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90D5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0D52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0D52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0D5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0D52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2A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estionpro.com/a/editSurvey.do?surveyID=1042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James Madison University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NutiChiara</dc:creator>
  <cp:keywords/>
  <dc:description/>
  <cp:lastModifiedBy>Paolucci, Caterina - paoluccx</cp:lastModifiedBy>
  <cp:revision>53</cp:revision>
  <cp:lastPrinted>2022-10-13T08:10:00Z</cp:lastPrinted>
  <dcterms:created xsi:type="dcterms:W3CDTF">2017-09-20T12:00:00Z</dcterms:created>
  <dcterms:modified xsi:type="dcterms:W3CDTF">2022-10-14T11:58:00Z</dcterms:modified>
</cp:coreProperties>
</file>